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819" w:rsidRDefault="00CB7819" w:rsidP="001E142C">
      <w:pPr>
        <w:pStyle w:val="BodyText"/>
        <w:shd w:val="pct10" w:color="auto" w:fill="FFFFFF"/>
        <w:jc w:val="center"/>
        <w:rPr>
          <w:b/>
          <w:smallCaps/>
          <w:sz w:val="36"/>
          <w:lang w:val="ro-RO"/>
        </w:rPr>
      </w:pPr>
      <w:r>
        <w:rPr>
          <w:b/>
          <w:smallCaps/>
          <w:sz w:val="36"/>
          <w:lang w:val="ro-RO"/>
        </w:rPr>
        <w:t>CONTRACT DE PRESTARE DE SERVICII</w:t>
      </w:r>
    </w:p>
    <w:p w:rsidR="00CB7819" w:rsidRPr="00AA5237" w:rsidRDefault="00CB7819" w:rsidP="001E142C">
      <w:pPr>
        <w:pStyle w:val="BodyText"/>
        <w:shd w:val="pct10" w:color="auto" w:fill="FFFFFF"/>
        <w:jc w:val="center"/>
        <w:rPr>
          <w:b/>
          <w:smallCaps/>
          <w:sz w:val="20"/>
          <w:lang w:val="ro-RO"/>
        </w:rPr>
      </w:pPr>
    </w:p>
    <w:p w:rsidR="00CB7819" w:rsidRDefault="00CB7819" w:rsidP="001E142C">
      <w:pPr>
        <w:pStyle w:val="BodyText"/>
        <w:shd w:val="pct10" w:color="auto" w:fill="FFFFFF"/>
        <w:jc w:val="center"/>
        <w:rPr>
          <w:b/>
          <w:smallCaps/>
          <w:sz w:val="36"/>
          <w:lang w:val="ro-RO"/>
        </w:rPr>
      </w:pPr>
      <w:r>
        <w:rPr>
          <w:b/>
          <w:smallCaps/>
          <w:sz w:val="36"/>
          <w:lang w:val="ro-RO"/>
        </w:rPr>
        <w:t>nr. ________din  2017</w:t>
      </w:r>
    </w:p>
    <w:p w:rsidR="00CB7819" w:rsidRDefault="00CB7819" w:rsidP="001E142C">
      <w:pPr>
        <w:rPr>
          <w:color w:val="FF0000"/>
          <w:szCs w:val="28"/>
          <w:lang w:val="ro-RO"/>
        </w:rPr>
      </w:pPr>
    </w:p>
    <w:p w:rsidR="00CB7819" w:rsidRDefault="00CB7819" w:rsidP="001E142C">
      <w:pPr>
        <w:rPr>
          <w:color w:val="FF0000"/>
          <w:szCs w:val="28"/>
          <w:lang w:val="ro-RO"/>
        </w:rPr>
      </w:pPr>
    </w:p>
    <w:p w:rsidR="00CB7819" w:rsidRDefault="00CB7819" w:rsidP="001E142C">
      <w:pPr>
        <w:rPr>
          <w:color w:val="FF0000"/>
          <w:szCs w:val="28"/>
          <w:lang w:val="ro-RO"/>
        </w:rPr>
      </w:pPr>
    </w:p>
    <w:p w:rsidR="00CB7819" w:rsidRPr="001277AC" w:rsidRDefault="00CB7819" w:rsidP="001E142C">
      <w:pPr>
        <w:rPr>
          <w:color w:val="FF0000"/>
          <w:szCs w:val="28"/>
          <w:lang w:val="ro-RO"/>
        </w:rPr>
      </w:pPr>
    </w:p>
    <w:p w:rsidR="00CB7819" w:rsidRPr="00C27F89" w:rsidRDefault="00CB7819" w:rsidP="001E142C">
      <w:pPr>
        <w:pStyle w:val="Heading1"/>
        <w:shd w:val="pct10" w:color="auto" w:fill="FFFFFF"/>
        <w:spacing w:after="120"/>
        <w:rPr>
          <w:sz w:val="26"/>
          <w:szCs w:val="26"/>
          <w:lang w:val="ro-RO"/>
        </w:rPr>
      </w:pPr>
      <w:r w:rsidRPr="00C27F89">
        <w:rPr>
          <w:sz w:val="26"/>
          <w:szCs w:val="26"/>
          <w:lang w:val="ro-RO"/>
        </w:rPr>
        <w:t>CAP.1. PĂRŢILE CONTRACTANTE</w:t>
      </w:r>
    </w:p>
    <w:p w:rsidR="00CB7819" w:rsidRPr="002331ED" w:rsidRDefault="00CB7819" w:rsidP="00D63E52">
      <w:pPr>
        <w:pStyle w:val="BodyText"/>
        <w:ind w:firstLine="720"/>
        <w:rPr>
          <w:rFonts w:ascii="Times New Roman" w:hAnsi="Times New Roman"/>
          <w:sz w:val="26"/>
          <w:szCs w:val="26"/>
          <w:lang w:val="ro-RO"/>
        </w:rPr>
      </w:pPr>
      <w:r>
        <w:rPr>
          <w:rFonts w:ascii="Times New Roman" w:hAnsi="Times New Roman"/>
          <w:b/>
          <w:sz w:val="26"/>
          <w:szCs w:val="26"/>
          <w:lang w:val="ro-RO"/>
        </w:rPr>
        <w:t>SOCIETATEA</w:t>
      </w:r>
      <w:r w:rsidRPr="002331ED">
        <w:rPr>
          <w:rFonts w:ascii="Times New Roman" w:hAnsi="Times New Roman"/>
          <w:b/>
          <w:sz w:val="26"/>
          <w:szCs w:val="26"/>
          <w:lang w:val="ro-RO"/>
        </w:rPr>
        <w:t xml:space="preserve"> ELECTROCENTRALE BUCUREŞTI SA</w:t>
      </w:r>
      <w:r w:rsidRPr="002331ED">
        <w:rPr>
          <w:rFonts w:ascii="Times New Roman" w:hAnsi="Times New Roman"/>
          <w:sz w:val="26"/>
          <w:szCs w:val="26"/>
          <w:lang w:val="ro-RO"/>
        </w:rPr>
        <w:t>,</w:t>
      </w:r>
      <w:r w:rsidRPr="000E40C3">
        <w:rPr>
          <w:sz w:val="26"/>
          <w:szCs w:val="26"/>
        </w:rPr>
        <w:t xml:space="preserve"> </w:t>
      </w:r>
      <w:r>
        <w:rPr>
          <w:sz w:val="26"/>
          <w:szCs w:val="26"/>
        </w:rPr>
        <w:t>societate in insolventa, in insolvency, en procedure collective,</w:t>
      </w:r>
      <w:r w:rsidRPr="002331ED">
        <w:rPr>
          <w:rFonts w:ascii="Times New Roman" w:hAnsi="Times New Roman"/>
          <w:sz w:val="26"/>
          <w:szCs w:val="26"/>
          <w:lang w:val="ro-RO"/>
        </w:rPr>
        <w:t xml:space="preserve"> cu sediul in Bucuresti, Splaiul Independentei nr. 227, sector 6, inregistrata la registrul Comertului cu nr. J40/1696/2003, cod fiscal RO 15189596, </w:t>
      </w:r>
      <w:r w:rsidRPr="002331ED">
        <w:rPr>
          <w:rFonts w:ascii="Times New Roman" w:hAnsi="Times New Roman"/>
          <w:color w:val="000000"/>
          <w:sz w:val="26"/>
          <w:szCs w:val="26"/>
          <w:lang w:val="ro-RO"/>
        </w:rPr>
        <w:t xml:space="preserve">cod poştal </w:t>
      </w:r>
      <w:r w:rsidRPr="002331ED">
        <w:rPr>
          <w:rFonts w:ascii="Times New Roman" w:hAnsi="Times New Roman"/>
          <w:sz w:val="26"/>
          <w:szCs w:val="26"/>
          <w:lang w:val="ro-RO"/>
        </w:rPr>
        <w:t>060041, telefon 021 275 1103, fax 021 275 1405, cod</w:t>
      </w:r>
      <w:r w:rsidRPr="002331ED">
        <w:rPr>
          <w:rFonts w:ascii="Times New Roman" w:hAnsi="Times New Roman"/>
          <w:color w:val="000000"/>
          <w:sz w:val="26"/>
          <w:szCs w:val="26"/>
          <w:lang w:val="ro-RO"/>
        </w:rPr>
        <w:t xml:space="preserve"> IBAN  </w:t>
      </w:r>
      <w:r>
        <w:rPr>
          <w:color w:val="000000"/>
          <w:sz w:val="26"/>
          <w:szCs w:val="26"/>
          <w:lang w:val="ro-RO"/>
        </w:rPr>
        <w:t>RO25 RNCB 0082 0441 7274 0422 deschis la BCR – Sucursala Unirii</w:t>
      </w:r>
      <w:r w:rsidRPr="002331ED">
        <w:rPr>
          <w:rFonts w:ascii="Times New Roman" w:hAnsi="Times New Roman"/>
          <w:color w:val="000000"/>
          <w:sz w:val="26"/>
          <w:szCs w:val="26"/>
          <w:lang w:val="ro-RO"/>
        </w:rPr>
        <w:t>, legal reprez</w:t>
      </w:r>
      <w:r>
        <w:rPr>
          <w:rFonts w:ascii="Times New Roman" w:hAnsi="Times New Roman"/>
          <w:color w:val="000000"/>
          <w:sz w:val="26"/>
          <w:szCs w:val="26"/>
          <w:lang w:val="ro-RO"/>
        </w:rPr>
        <w:t xml:space="preserve">entată de </w:t>
      </w:r>
      <w:r>
        <w:rPr>
          <w:color w:val="000000"/>
          <w:sz w:val="26"/>
          <w:szCs w:val="26"/>
          <w:lang w:val="ro-RO"/>
        </w:rPr>
        <w:t xml:space="preserve">dna. </w:t>
      </w:r>
      <w:r>
        <w:rPr>
          <w:sz w:val="26"/>
          <w:szCs w:val="26"/>
          <w:lang w:val="ro-RO"/>
        </w:rPr>
        <w:t>Manuela–Petronela OLTEANU</w:t>
      </w:r>
      <w:r>
        <w:rPr>
          <w:color w:val="000000"/>
          <w:sz w:val="26"/>
          <w:szCs w:val="26"/>
          <w:lang w:val="ro-RO"/>
        </w:rPr>
        <w:t xml:space="preserve"> – Administrator Special</w:t>
      </w:r>
      <w:r w:rsidRPr="002331ED">
        <w:rPr>
          <w:rFonts w:ascii="Times New Roman" w:hAnsi="Times New Roman"/>
          <w:color w:val="000000"/>
          <w:sz w:val="26"/>
          <w:szCs w:val="26"/>
          <w:lang w:val="ro-RO"/>
        </w:rPr>
        <w:t>, în calitate de</w:t>
      </w:r>
      <w:r w:rsidRPr="002331ED">
        <w:rPr>
          <w:rFonts w:ascii="Times New Roman" w:hAnsi="Times New Roman"/>
          <w:sz w:val="26"/>
          <w:szCs w:val="26"/>
          <w:lang w:val="ro-RO"/>
        </w:rPr>
        <w:t xml:space="preserve"> </w:t>
      </w:r>
      <w:r w:rsidRPr="002331ED">
        <w:rPr>
          <w:rFonts w:ascii="Times New Roman" w:hAnsi="Times New Roman"/>
          <w:b/>
          <w:sz w:val="26"/>
          <w:szCs w:val="26"/>
          <w:lang w:val="ro-RO"/>
        </w:rPr>
        <w:t xml:space="preserve">ACHIZITOR </w:t>
      </w:r>
      <w:r w:rsidRPr="002331ED">
        <w:rPr>
          <w:rFonts w:ascii="Times New Roman" w:hAnsi="Times New Roman"/>
          <w:sz w:val="26"/>
          <w:szCs w:val="26"/>
          <w:lang w:val="ro-RO"/>
        </w:rPr>
        <w:t xml:space="preserve">(BENEFICIAR) şi </w:t>
      </w:r>
    </w:p>
    <w:p w:rsidR="00CB7819" w:rsidRPr="002331ED" w:rsidRDefault="00CB7819" w:rsidP="00D63E52">
      <w:pPr>
        <w:pStyle w:val="BodyText"/>
        <w:ind w:firstLine="720"/>
        <w:rPr>
          <w:rFonts w:ascii="Times New Roman" w:hAnsi="Times New Roman"/>
          <w:b/>
          <w:sz w:val="26"/>
          <w:szCs w:val="26"/>
          <w:lang w:val="ro-RO"/>
        </w:rPr>
      </w:pPr>
      <w:r w:rsidRPr="002331ED">
        <w:rPr>
          <w:rFonts w:ascii="Times New Roman" w:hAnsi="Times New Roman"/>
          <w:sz w:val="26"/>
          <w:szCs w:val="26"/>
          <w:lang w:val="ro-RO"/>
        </w:rPr>
        <w:t xml:space="preserve">Societatea ______________________cu sediul în  localitatea ______________, judeţul/sectorul _____, strada _____________________, nr.______cod poştal _______, telefon __________, fax ____________, având cod IBAN _______________________ deschis la Banca __________________, înregistrată la Registrul Comerţului cu nr.______________ cod unic de înregistrare ________________ reprezentată prin domnul/doamna ___________________ Director şi domnul/doamna _______________ Director Economic, în calitate de </w:t>
      </w:r>
      <w:r w:rsidRPr="002331ED">
        <w:rPr>
          <w:rFonts w:ascii="Times New Roman" w:hAnsi="Times New Roman"/>
          <w:b/>
          <w:sz w:val="26"/>
          <w:szCs w:val="26"/>
          <w:lang w:val="ro-RO"/>
        </w:rPr>
        <w:t>PRESTATOR</w:t>
      </w:r>
      <w:r>
        <w:rPr>
          <w:rFonts w:ascii="Times New Roman" w:hAnsi="Times New Roman"/>
          <w:b/>
          <w:sz w:val="26"/>
          <w:szCs w:val="26"/>
          <w:lang w:val="ro-RO"/>
        </w:rPr>
        <w:t>(</w:t>
      </w:r>
      <w:r w:rsidRPr="00030B0B">
        <w:rPr>
          <w:rFonts w:ascii="Times New Roman" w:hAnsi="Times New Roman"/>
          <w:sz w:val="26"/>
          <w:szCs w:val="26"/>
          <w:lang w:val="ro-RO"/>
        </w:rPr>
        <w:t>CONTRACTANT</w:t>
      </w:r>
      <w:r>
        <w:rPr>
          <w:rFonts w:ascii="Times New Roman" w:hAnsi="Times New Roman"/>
          <w:b/>
          <w:sz w:val="26"/>
          <w:szCs w:val="26"/>
          <w:lang w:val="ro-RO"/>
        </w:rPr>
        <w:t>)</w:t>
      </w:r>
    </w:p>
    <w:p w:rsidR="00CB7819" w:rsidRPr="002F1DB9" w:rsidRDefault="00CB7819" w:rsidP="00C81DBD">
      <w:pPr>
        <w:rPr>
          <w:sz w:val="26"/>
          <w:szCs w:val="26"/>
          <w:lang w:val="ro-RO"/>
        </w:rPr>
      </w:pPr>
    </w:p>
    <w:p w:rsidR="00CB7819" w:rsidRPr="002F1DB9" w:rsidRDefault="00CB7819" w:rsidP="00C81DBD">
      <w:pPr>
        <w:rPr>
          <w:sz w:val="26"/>
          <w:szCs w:val="26"/>
          <w:lang w:val="ro-RO"/>
        </w:rPr>
      </w:pPr>
    </w:p>
    <w:p w:rsidR="00CB7819" w:rsidRPr="00BF1C17" w:rsidRDefault="00CB7819" w:rsidP="00BF1C17">
      <w:pPr>
        <w:shd w:val="pct10" w:color="auto" w:fill="FFFFFF"/>
        <w:jc w:val="both"/>
        <w:rPr>
          <w:b/>
          <w:sz w:val="26"/>
          <w:szCs w:val="26"/>
          <w:lang w:val="ro-RO"/>
        </w:rPr>
      </w:pPr>
      <w:r w:rsidRPr="00BF1C17">
        <w:rPr>
          <w:b/>
          <w:sz w:val="26"/>
          <w:szCs w:val="26"/>
          <w:lang w:val="ro-RO"/>
        </w:rPr>
        <w:t xml:space="preserve">CAP.2. OBIECTUL CONTRACTULUI </w:t>
      </w:r>
    </w:p>
    <w:p w:rsidR="00CB7819" w:rsidRPr="00DC7410" w:rsidRDefault="00CB7819" w:rsidP="00F34789">
      <w:pPr>
        <w:rPr>
          <w:bCs/>
          <w:sz w:val="26"/>
          <w:szCs w:val="26"/>
          <w:lang w:val="ro-RO"/>
        </w:rPr>
      </w:pPr>
      <w:r w:rsidRPr="002F1DB9">
        <w:rPr>
          <w:color w:val="000000"/>
          <w:sz w:val="26"/>
          <w:szCs w:val="26"/>
          <w:lang w:val="ro-RO"/>
        </w:rPr>
        <w:t xml:space="preserve">          2.1</w:t>
      </w:r>
      <w:r w:rsidRPr="002F1DB9">
        <w:rPr>
          <w:sz w:val="26"/>
          <w:szCs w:val="26"/>
          <w:lang w:val="ro-RO"/>
        </w:rPr>
        <w:t xml:space="preserve">. Obiectul contractului constă în </w:t>
      </w:r>
      <w:r w:rsidRPr="002F1DB9">
        <w:rPr>
          <w:bCs/>
          <w:sz w:val="26"/>
          <w:szCs w:val="26"/>
          <w:lang w:val="ro-RO"/>
        </w:rPr>
        <w:t xml:space="preserve">execuţia de </w:t>
      </w:r>
      <w:r>
        <w:rPr>
          <w:bCs/>
          <w:sz w:val="26"/>
          <w:szCs w:val="26"/>
          <w:lang w:val="ro-RO"/>
        </w:rPr>
        <w:t xml:space="preserve">către prestator a serviciilor </w:t>
      </w:r>
      <w:r w:rsidRPr="00DC7410">
        <w:rPr>
          <w:b/>
          <w:bCs/>
          <w:sz w:val="26"/>
          <w:szCs w:val="26"/>
          <w:lang w:val="ro-RO"/>
        </w:rPr>
        <w:t>„Asistenta tehnica in vederea efectuarii verificarii metrologice a platformelor de cantarire rutiera tip RNX 60000/I300DS/6ASL, PRECIA SA din CTE-urile ELCEN”</w:t>
      </w:r>
      <w:r w:rsidRPr="00DC7410">
        <w:rPr>
          <w:b/>
          <w:sz w:val="26"/>
          <w:szCs w:val="26"/>
          <w:lang w:val="ro-RO"/>
        </w:rPr>
        <w:t>,</w:t>
      </w:r>
      <w:r w:rsidRPr="002F1DB9">
        <w:rPr>
          <w:bCs/>
          <w:sz w:val="26"/>
          <w:szCs w:val="26"/>
          <w:lang w:val="ro-RO"/>
        </w:rPr>
        <w:t xml:space="preserve"> </w:t>
      </w:r>
      <w:r w:rsidRPr="002F1DB9">
        <w:rPr>
          <w:sz w:val="26"/>
          <w:szCs w:val="26"/>
          <w:lang w:val="ro-RO"/>
        </w:rPr>
        <w:t>cuprinse în  anexa nr.1 la prezentul contract.</w:t>
      </w:r>
    </w:p>
    <w:p w:rsidR="00CB7819" w:rsidRPr="00C44369" w:rsidRDefault="00CB7819" w:rsidP="005F1F48">
      <w:pPr>
        <w:pStyle w:val="BodyText"/>
        <w:spacing w:line="264" w:lineRule="auto"/>
        <w:ind w:right="16" w:firstLine="720"/>
        <w:rPr>
          <w:rFonts w:ascii="Times New Roman" w:hAnsi="Times New Roman"/>
          <w:sz w:val="26"/>
          <w:szCs w:val="26"/>
          <w:lang w:val="ro-RO"/>
        </w:rPr>
      </w:pPr>
      <w:r w:rsidRPr="00BF1C17">
        <w:rPr>
          <w:sz w:val="26"/>
          <w:szCs w:val="26"/>
          <w:lang w:val="ro-RO"/>
        </w:rPr>
        <w:t xml:space="preserve"> </w:t>
      </w:r>
      <w:r w:rsidRPr="00C44369">
        <w:rPr>
          <w:rFonts w:ascii="Times New Roman" w:hAnsi="Times New Roman"/>
          <w:sz w:val="26"/>
          <w:szCs w:val="26"/>
          <w:lang w:val="ro-RO"/>
        </w:rPr>
        <w:t>Pentru efectuarea verificarilor metrologice, in conditiile cerute de normele metrologice in vigoare, prestatorul va asigura asistenta tehnica prin efectuarea reglajelor si calibrarilor acestor tipuri de mijloace de masurare, inainte si pe intreaga durata a efectuarii verificarilor metrologice.</w:t>
      </w:r>
    </w:p>
    <w:p w:rsidR="00CB7819" w:rsidRPr="00F34789" w:rsidRDefault="00CB7819" w:rsidP="00C81DBD">
      <w:pPr>
        <w:ind w:firstLine="720"/>
        <w:jc w:val="both"/>
        <w:rPr>
          <w:color w:val="000000"/>
          <w:sz w:val="26"/>
          <w:szCs w:val="26"/>
          <w:lang w:val="ro-RO"/>
        </w:rPr>
      </w:pPr>
      <w:r>
        <w:rPr>
          <w:color w:val="000000"/>
          <w:sz w:val="26"/>
          <w:szCs w:val="26"/>
          <w:lang w:val="ro-RO"/>
        </w:rPr>
        <w:t xml:space="preserve">2.2. </w:t>
      </w:r>
      <w:r w:rsidRPr="00775F36">
        <w:rPr>
          <w:sz w:val="26"/>
          <w:szCs w:val="26"/>
          <w:lang w:val="ro-RO"/>
        </w:rPr>
        <w:t>Realizarea serviciilor din prezentul contract (anexa nr.1) se face în regim de asigurare a calităţii</w:t>
      </w:r>
      <w:r w:rsidRPr="00C267C4">
        <w:rPr>
          <w:color w:val="FF0000"/>
          <w:sz w:val="26"/>
          <w:szCs w:val="26"/>
          <w:lang w:val="ro-RO"/>
        </w:rPr>
        <w:t xml:space="preserve"> </w:t>
      </w:r>
      <w:r w:rsidRPr="00F34789">
        <w:rPr>
          <w:color w:val="000000"/>
          <w:sz w:val="26"/>
          <w:szCs w:val="26"/>
          <w:lang w:val="ro-RO"/>
        </w:rPr>
        <w:t>şi conform procedurilor operaţionale şi de sistem specifice,</w:t>
      </w:r>
      <w:r>
        <w:rPr>
          <w:color w:val="000000"/>
          <w:sz w:val="26"/>
          <w:szCs w:val="26"/>
          <w:lang w:val="ro-RO"/>
        </w:rPr>
        <w:t xml:space="preserve"> conform cerintelor caietului de sarcini</w:t>
      </w:r>
      <w:r w:rsidRPr="00F34789">
        <w:rPr>
          <w:color w:val="000000"/>
          <w:sz w:val="26"/>
          <w:szCs w:val="26"/>
          <w:lang w:val="ro-RO"/>
        </w:rPr>
        <w:t xml:space="preserve">. </w:t>
      </w:r>
    </w:p>
    <w:p w:rsidR="00CB7819" w:rsidRPr="002F1DB9" w:rsidRDefault="00CB7819" w:rsidP="00C81DBD">
      <w:pPr>
        <w:pStyle w:val="BodyText"/>
        <w:ind w:firstLine="720"/>
        <w:rPr>
          <w:rFonts w:ascii="Times New Roman" w:hAnsi="Times New Roman"/>
          <w:sz w:val="26"/>
          <w:szCs w:val="26"/>
          <w:lang w:val="ro-RO"/>
        </w:rPr>
      </w:pPr>
      <w:r w:rsidRPr="002F1DB9">
        <w:rPr>
          <w:rFonts w:ascii="Times New Roman" w:hAnsi="Times New Roman"/>
          <w:color w:val="000000"/>
          <w:sz w:val="26"/>
          <w:szCs w:val="26"/>
          <w:lang w:val="ro-RO"/>
        </w:rPr>
        <w:t>2.3.</w:t>
      </w:r>
      <w:r w:rsidRPr="002F1DB9">
        <w:rPr>
          <w:rFonts w:ascii="Times New Roman" w:hAnsi="Times New Roman"/>
          <w:sz w:val="26"/>
          <w:szCs w:val="26"/>
          <w:lang w:val="ro-RO"/>
        </w:rPr>
        <w:t xml:space="preserve"> Anexa nr.1 referitoare la „Lista de cantităţi de servicii” </w:t>
      </w:r>
      <w:r>
        <w:rPr>
          <w:rFonts w:ascii="Times New Roman" w:hAnsi="Times New Roman"/>
          <w:sz w:val="26"/>
          <w:szCs w:val="26"/>
          <w:lang w:val="ro-RO"/>
        </w:rPr>
        <w:t>, anexa nr.2 reprezentand graficul de prestare si anexa nr.3</w:t>
      </w:r>
      <w:r w:rsidRPr="002F1DB9">
        <w:rPr>
          <w:rFonts w:ascii="Times New Roman" w:hAnsi="Times New Roman"/>
          <w:sz w:val="26"/>
          <w:szCs w:val="26"/>
          <w:lang w:val="ro-RO"/>
        </w:rPr>
        <w:t xml:space="preserve">  reprezentand </w:t>
      </w:r>
      <w:r w:rsidRPr="00F34789">
        <w:rPr>
          <w:sz w:val="26"/>
          <w:szCs w:val="26"/>
          <w:lang w:val="ro-RO"/>
        </w:rPr>
        <w:t>convenţia privind delimitarea răspunderilor pe linie de securitate şi sănătate în muncă, situaţii de urgenţă şi protecţia mediului,</w:t>
      </w:r>
      <w:r w:rsidRPr="002F1DB9">
        <w:rPr>
          <w:rFonts w:ascii="Times New Roman" w:hAnsi="Times New Roman"/>
          <w:sz w:val="26"/>
          <w:szCs w:val="26"/>
          <w:lang w:val="ro-RO"/>
        </w:rPr>
        <w:t xml:space="preserve"> fac parte integrantă din contract.</w:t>
      </w:r>
      <w:r>
        <w:rPr>
          <w:rFonts w:ascii="Times New Roman" w:hAnsi="Times New Roman"/>
          <w:sz w:val="26"/>
          <w:szCs w:val="26"/>
          <w:lang w:val="ro-RO"/>
        </w:rPr>
        <w:t xml:space="preserve">  </w:t>
      </w:r>
    </w:p>
    <w:p w:rsidR="00CB7819" w:rsidRPr="002F1DB9" w:rsidRDefault="00CB7819" w:rsidP="00C81DBD">
      <w:pPr>
        <w:pStyle w:val="BodyText"/>
        <w:ind w:firstLine="720"/>
        <w:rPr>
          <w:rFonts w:ascii="Times New Roman" w:hAnsi="Times New Roman"/>
          <w:color w:val="000000"/>
          <w:sz w:val="26"/>
          <w:szCs w:val="26"/>
          <w:lang w:val="ro-RO"/>
        </w:rPr>
      </w:pPr>
    </w:p>
    <w:p w:rsidR="00CB7819" w:rsidRPr="00BF1C17" w:rsidRDefault="00CB7819" w:rsidP="00AB535A">
      <w:pPr>
        <w:shd w:val="pct10" w:color="auto" w:fill="FFFFFF"/>
        <w:jc w:val="both"/>
        <w:rPr>
          <w:b/>
          <w:sz w:val="26"/>
          <w:szCs w:val="26"/>
          <w:lang w:val="ro-RO"/>
        </w:rPr>
      </w:pPr>
      <w:r>
        <w:rPr>
          <w:b/>
          <w:sz w:val="26"/>
          <w:szCs w:val="26"/>
          <w:lang w:val="ro-RO"/>
        </w:rPr>
        <w:t>CAP.3</w:t>
      </w:r>
      <w:r w:rsidRPr="00BF1C17">
        <w:rPr>
          <w:b/>
          <w:sz w:val="26"/>
          <w:szCs w:val="26"/>
          <w:lang w:val="ro-RO"/>
        </w:rPr>
        <w:t xml:space="preserve">. </w:t>
      </w:r>
      <w:r>
        <w:rPr>
          <w:b/>
          <w:sz w:val="26"/>
          <w:szCs w:val="26"/>
          <w:lang w:val="ro-RO"/>
        </w:rPr>
        <w:t>PRETUL CONTRACTULUI, CONDITII DE PLATA</w:t>
      </w:r>
    </w:p>
    <w:p w:rsidR="00CB7819" w:rsidRPr="000A76FE" w:rsidRDefault="00CB7819" w:rsidP="00C81DBD">
      <w:pPr>
        <w:ind w:firstLine="720"/>
        <w:jc w:val="both"/>
        <w:rPr>
          <w:sz w:val="26"/>
          <w:szCs w:val="26"/>
          <w:lang w:val="ro-RO"/>
        </w:rPr>
      </w:pPr>
      <w:r w:rsidRPr="000A76FE">
        <w:rPr>
          <w:color w:val="000000"/>
          <w:sz w:val="26"/>
          <w:szCs w:val="26"/>
          <w:lang w:val="ro-RO"/>
        </w:rPr>
        <w:t xml:space="preserve">3.1. </w:t>
      </w:r>
      <w:r w:rsidRPr="000A76FE">
        <w:rPr>
          <w:sz w:val="26"/>
          <w:szCs w:val="26"/>
          <w:lang w:val="ro-RO"/>
        </w:rPr>
        <w:t>Valoarea serviciilor care fac obiectul prezentului contract, fără TVA, este de ___________ lei, (_________________________________).</w:t>
      </w:r>
    </w:p>
    <w:p w:rsidR="00CB7819" w:rsidRPr="00A23681" w:rsidRDefault="00CB7819" w:rsidP="00796ABD">
      <w:pPr>
        <w:ind w:firstLine="720"/>
        <w:jc w:val="both"/>
        <w:rPr>
          <w:sz w:val="26"/>
          <w:szCs w:val="26"/>
          <w:lang w:val="fr-FR"/>
        </w:rPr>
      </w:pPr>
      <w:r w:rsidRPr="00A23681">
        <w:rPr>
          <w:sz w:val="26"/>
          <w:szCs w:val="26"/>
          <w:lang w:val="fr-FR"/>
        </w:rPr>
        <w:t xml:space="preserve">Cota TVA </w:t>
      </w:r>
      <w:r>
        <w:rPr>
          <w:sz w:val="26"/>
          <w:szCs w:val="26"/>
          <w:lang w:val="fr-FR"/>
        </w:rPr>
        <w:t xml:space="preserve">valabila la data facturarii </w:t>
      </w:r>
      <w:r w:rsidRPr="00A23681">
        <w:rPr>
          <w:sz w:val="26"/>
          <w:szCs w:val="26"/>
          <w:lang w:val="fr-FR"/>
        </w:rPr>
        <w:t>se aplică asupra bazei de impozitare.</w:t>
      </w:r>
    </w:p>
    <w:p w:rsidR="00CB7819" w:rsidRPr="000A76FE" w:rsidRDefault="00CB7819" w:rsidP="00C81DBD">
      <w:pPr>
        <w:pStyle w:val="BodyText"/>
        <w:ind w:firstLine="720"/>
        <w:rPr>
          <w:rFonts w:ascii="Times New Roman" w:hAnsi="Times New Roman"/>
          <w:sz w:val="26"/>
          <w:szCs w:val="26"/>
          <w:lang w:val="ro-RO"/>
        </w:rPr>
      </w:pPr>
      <w:r w:rsidRPr="000A76FE">
        <w:rPr>
          <w:rFonts w:ascii="Times New Roman" w:hAnsi="Times New Roman"/>
          <w:sz w:val="26"/>
          <w:szCs w:val="26"/>
          <w:lang w:val="ro-RO"/>
        </w:rPr>
        <w:t>3.2. Preţul unitar al serviciilor este ferm, nemodificabil pe toată durata de derulare a contractului</w:t>
      </w:r>
    </w:p>
    <w:p w:rsidR="00CB7819" w:rsidRPr="000A76FE" w:rsidRDefault="00CB7819" w:rsidP="00C81DBD">
      <w:pPr>
        <w:jc w:val="both"/>
        <w:rPr>
          <w:sz w:val="26"/>
          <w:szCs w:val="26"/>
          <w:lang w:val="ro-RO"/>
        </w:rPr>
      </w:pPr>
      <w:r w:rsidRPr="000A76FE">
        <w:rPr>
          <w:sz w:val="26"/>
          <w:szCs w:val="26"/>
          <w:lang w:val="ro-RO"/>
        </w:rPr>
        <w:tab/>
        <w:t xml:space="preserve"> 3.3. Operaţiunile financiar-bancare dintre prestator şi beneficiar se vor efectua prin băncile şi conturile menţionate la capitolul 1.</w:t>
      </w:r>
    </w:p>
    <w:p w:rsidR="00CB7819" w:rsidRPr="000A76FE" w:rsidRDefault="00CB7819" w:rsidP="00C81DBD">
      <w:pPr>
        <w:pStyle w:val="BodyText"/>
        <w:ind w:firstLine="720"/>
        <w:rPr>
          <w:rFonts w:ascii="Times New Roman" w:hAnsi="Times New Roman"/>
          <w:color w:val="000000"/>
          <w:sz w:val="26"/>
          <w:szCs w:val="26"/>
          <w:lang w:val="ro-RO"/>
        </w:rPr>
      </w:pPr>
      <w:r w:rsidRPr="000A76FE">
        <w:rPr>
          <w:rFonts w:ascii="Times New Roman" w:hAnsi="Times New Roman"/>
          <w:sz w:val="26"/>
          <w:szCs w:val="26"/>
          <w:lang w:val="ro-RO"/>
        </w:rPr>
        <w:lastRenderedPageBreak/>
        <w:t xml:space="preserve">3.4. </w:t>
      </w:r>
      <w:r w:rsidRPr="000A76FE">
        <w:rPr>
          <w:rFonts w:ascii="Times New Roman" w:hAnsi="Times New Roman"/>
          <w:color w:val="000000"/>
          <w:sz w:val="26"/>
          <w:szCs w:val="26"/>
          <w:lang w:val="ro-RO"/>
        </w:rPr>
        <w:t>Orice modificare a numărului de cont bancar sau a altor elemente ce ar influenţa efectuarea operaţiilor financiar-bancare între părţi va face obiectul unui act adiţional la contract. Actul adiţional se va întocmi de către partea care a solicitat efectuarea modificării.</w:t>
      </w:r>
    </w:p>
    <w:p w:rsidR="00CB7819" w:rsidRPr="00632D5B" w:rsidRDefault="00CB7819" w:rsidP="00C81DBD">
      <w:pPr>
        <w:pStyle w:val="BodyText"/>
        <w:ind w:firstLine="720"/>
        <w:rPr>
          <w:rFonts w:ascii="Times New Roman" w:hAnsi="Times New Roman"/>
          <w:color w:val="000000" w:themeColor="text1"/>
          <w:sz w:val="26"/>
          <w:szCs w:val="26"/>
          <w:lang w:val="ro-RO"/>
        </w:rPr>
      </w:pPr>
      <w:r w:rsidRPr="000A76FE">
        <w:rPr>
          <w:rFonts w:ascii="Times New Roman" w:hAnsi="Times New Roman"/>
          <w:color w:val="000000"/>
          <w:sz w:val="26"/>
          <w:szCs w:val="26"/>
          <w:lang w:val="ro-RO"/>
        </w:rPr>
        <w:t>3.5.</w:t>
      </w:r>
      <w:r w:rsidRPr="000A76FE">
        <w:rPr>
          <w:rFonts w:ascii="Times New Roman" w:hAnsi="Times New Roman"/>
          <w:sz w:val="26"/>
          <w:szCs w:val="26"/>
          <w:lang w:val="ro-RO"/>
        </w:rPr>
        <w:t xml:space="preserve"> Decontarea serviciilor prestate se face în lei, pe baza facturii emise de prestator </w:t>
      </w:r>
      <w:r w:rsidRPr="00632D5B">
        <w:rPr>
          <w:rFonts w:ascii="Times New Roman" w:hAnsi="Times New Roman"/>
          <w:color w:val="000000" w:themeColor="text1"/>
          <w:sz w:val="26"/>
          <w:szCs w:val="26"/>
          <w:lang w:val="ro-RO"/>
        </w:rPr>
        <w:t>însoţita de copii ale următoarele documente:</w:t>
      </w:r>
    </w:p>
    <w:p w:rsidR="00CB7819" w:rsidRPr="00632D5B" w:rsidRDefault="00CB7819" w:rsidP="00C81DBD">
      <w:pPr>
        <w:pStyle w:val="BodyText"/>
        <w:ind w:firstLine="720"/>
        <w:rPr>
          <w:rFonts w:ascii="Times New Roman" w:hAnsi="Times New Roman"/>
          <w:color w:val="000000" w:themeColor="text1"/>
          <w:sz w:val="26"/>
          <w:szCs w:val="26"/>
          <w:lang w:val="ro-RO"/>
        </w:rPr>
      </w:pPr>
      <w:r w:rsidRPr="00632D5B">
        <w:rPr>
          <w:rFonts w:ascii="Times New Roman" w:hAnsi="Times New Roman"/>
          <w:color w:val="000000" w:themeColor="text1"/>
          <w:sz w:val="26"/>
          <w:szCs w:val="26"/>
          <w:lang w:val="ro-RO"/>
        </w:rPr>
        <w:t>- raport de service care cuprinde operatiunile efectuate semnat de responsabilul cu metrologia din CTE şi vizat de conducerea uzinei ;</w:t>
      </w:r>
    </w:p>
    <w:p w:rsidR="00CB7819" w:rsidRPr="00632D5B" w:rsidRDefault="00CB7819" w:rsidP="00C81DBD">
      <w:pPr>
        <w:pStyle w:val="BodyText"/>
        <w:ind w:firstLine="720"/>
        <w:rPr>
          <w:rFonts w:ascii="Times New Roman" w:hAnsi="Times New Roman"/>
          <w:color w:val="000000" w:themeColor="text1"/>
          <w:sz w:val="26"/>
          <w:szCs w:val="26"/>
          <w:lang w:val="ro-RO"/>
        </w:rPr>
      </w:pPr>
      <w:r w:rsidRPr="00632D5B">
        <w:rPr>
          <w:rFonts w:ascii="Times New Roman" w:hAnsi="Times New Roman"/>
          <w:color w:val="000000" w:themeColor="text1"/>
          <w:sz w:val="26"/>
          <w:szCs w:val="26"/>
          <w:lang w:val="ro-RO"/>
        </w:rPr>
        <w:t>- proces verbal de receptie servicii de intretinere executate semnat de seful sectiei care are in dotare platforma de cantarire rutiera şi vizat de conducerea uzinei ;</w:t>
      </w:r>
    </w:p>
    <w:p w:rsidR="00CB7819" w:rsidRPr="002F1DB9" w:rsidRDefault="00CB7819" w:rsidP="00C81DBD">
      <w:pPr>
        <w:pStyle w:val="BodyText"/>
        <w:ind w:firstLine="720"/>
        <w:rPr>
          <w:rFonts w:ascii="Times New Roman" w:hAnsi="Times New Roman"/>
          <w:sz w:val="26"/>
          <w:szCs w:val="26"/>
          <w:lang w:val="pt-BR"/>
        </w:rPr>
      </w:pPr>
      <w:r w:rsidRPr="002F1DB9">
        <w:rPr>
          <w:rFonts w:ascii="Times New Roman" w:hAnsi="Times New Roman"/>
          <w:sz w:val="26"/>
          <w:szCs w:val="26"/>
          <w:lang w:val="pt-BR"/>
        </w:rPr>
        <w:t xml:space="preserve">- </w:t>
      </w:r>
      <w:r>
        <w:rPr>
          <w:rFonts w:ascii="Times New Roman" w:hAnsi="Times New Roman"/>
          <w:sz w:val="26"/>
          <w:szCs w:val="26"/>
          <w:lang w:val="pt-BR"/>
        </w:rPr>
        <w:t xml:space="preserve">baza de calcul, </w:t>
      </w:r>
      <w:r w:rsidRPr="00C713DA">
        <w:rPr>
          <w:rFonts w:ascii="Times New Roman" w:hAnsi="Times New Roman"/>
          <w:sz w:val="26"/>
          <w:szCs w:val="26"/>
          <w:lang w:val="pt-BR"/>
        </w:rPr>
        <w:t>deviz sau</w:t>
      </w:r>
      <w:r>
        <w:rPr>
          <w:rFonts w:ascii="Times New Roman" w:hAnsi="Times New Roman"/>
          <w:sz w:val="26"/>
          <w:szCs w:val="26"/>
          <w:lang w:val="pt-BR"/>
        </w:rPr>
        <w:t xml:space="preserve"> proces verbal de receptie, dupa caz.</w:t>
      </w:r>
    </w:p>
    <w:p w:rsidR="00CB7819" w:rsidRDefault="00CB7819" w:rsidP="00C81DBD">
      <w:pPr>
        <w:pStyle w:val="BodyText"/>
        <w:ind w:firstLine="720"/>
        <w:rPr>
          <w:color w:val="000000"/>
          <w:sz w:val="24"/>
          <w:lang w:val="pt-BR"/>
        </w:rPr>
      </w:pPr>
      <w:r w:rsidRPr="002F1DB9">
        <w:rPr>
          <w:rFonts w:ascii="Times New Roman" w:hAnsi="Times New Roman"/>
          <w:sz w:val="26"/>
          <w:szCs w:val="26"/>
          <w:lang w:val="pt-BR"/>
        </w:rPr>
        <w:t xml:space="preserve">3.6. </w:t>
      </w:r>
      <w:r w:rsidRPr="006649E4">
        <w:rPr>
          <w:sz w:val="26"/>
          <w:szCs w:val="26"/>
          <w:lang w:val="pt-BR"/>
        </w:rPr>
        <w:t xml:space="preserve">Facturile vor fi plătite direct, prin ordin de plata, termenul de scadenţă </w:t>
      </w:r>
      <w:r w:rsidR="001D297A">
        <w:rPr>
          <w:sz w:val="26"/>
          <w:szCs w:val="26"/>
          <w:lang w:val="pt-BR"/>
        </w:rPr>
        <w:t>pentru plata acestora fiind de 6</w:t>
      </w:r>
      <w:r w:rsidRPr="006649E4">
        <w:rPr>
          <w:sz w:val="26"/>
          <w:szCs w:val="26"/>
          <w:lang w:val="pt-BR"/>
        </w:rPr>
        <w:t xml:space="preserve">0 de zile calendaristice de la data înregistrării facturii la sediul achizitorului. </w:t>
      </w:r>
      <w:r w:rsidRPr="006649E4">
        <w:rPr>
          <w:color w:val="000000"/>
          <w:sz w:val="26"/>
          <w:szCs w:val="26"/>
          <w:lang w:val="pt-BR"/>
        </w:rPr>
        <w:t>În cazul neîndeplinirii în termenul scadenţei a obligaţiilor de plată, prestatorul este îndreptăţit să pretindă penalităţile prevăzute la cap.13</w:t>
      </w:r>
      <w:r>
        <w:rPr>
          <w:color w:val="000000"/>
          <w:sz w:val="26"/>
          <w:szCs w:val="26"/>
          <w:lang w:val="pt-BR"/>
        </w:rPr>
        <w:t>.</w:t>
      </w:r>
    </w:p>
    <w:p w:rsidR="00CB7819" w:rsidRPr="002F1DB9" w:rsidRDefault="00CB7819" w:rsidP="00C81DBD">
      <w:pPr>
        <w:pStyle w:val="BodyText"/>
        <w:ind w:firstLine="720"/>
        <w:rPr>
          <w:rFonts w:ascii="Times New Roman" w:hAnsi="Times New Roman"/>
          <w:sz w:val="26"/>
          <w:szCs w:val="26"/>
          <w:lang w:val="pt-BR"/>
        </w:rPr>
      </w:pPr>
      <w:r w:rsidRPr="002F1DB9">
        <w:rPr>
          <w:rFonts w:ascii="Times New Roman" w:hAnsi="Times New Roman"/>
          <w:sz w:val="26"/>
          <w:szCs w:val="26"/>
          <w:lang w:val="pt-BR"/>
        </w:rPr>
        <w:t>3.7. Serviciile prestate de prestator în afara celor prevăzute în contract şi în acte adiţionale nu vor fi plătite prestatorului; aceeaşi clauză se aplică şi pentru serviciile efectuate care nu respectă prevederile contractului.</w:t>
      </w:r>
    </w:p>
    <w:p w:rsidR="00CB7819" w:rsidRPr="002F1DB9" w:rsidRDefault="00CB7819" w:rsidP="00C81DBD">
      <w:pPr>
        <w:pStyle w:val="BodyText"/>
        <w:rPr>
          <w:rFonts w:ascii="Times New Roman" w:hAnsi="Times New Roman"/>
          <w:sz w:val="26"/>
          <w:szCs w:val="26"/>
          <w:lang w:val="pt-BR"/>
        </w:rPr>
      </w:pPr>
      <w:r w:rsidRPr="002F1DB9">
        <w:rPr>
          <w:rFonts w:ascii="Times New Roman" w:hAnsi="Times New Roman"/>
          <w:sz w:val="26"/>
          <w:szCs w:val="26"/>
          <w:lang w:val="pt-BR"/>
        </w:rPr>
        <w:tab/>
      </w:r>
    </w:p>
    <w:p w:rsidR="00CB7819" w:rsidRPr="002F1DB9" w:rsidRDefault="00CB7819" w:rsidP="00C81DBD">
      <w:pPr>
        <w:pStyle w:val="Heading1"/>
        <w:shd w:val="pct10" w:color="auto" w:fill="FFFFFF"/>
        <w:spacing w:before="120" w:after="120"/>
        <w:rPr>
          <w:rFonts w:ascii="Times New Roman" w:hAnsi="Times New Roman"/>
          <w:smallCaps/>
          <w:sz w:val="26"/>
          <w:szCs w:val="26"/>
          <w:lang w:val="pt-BR"/>
        </w:rPr>
      </w:pPr>
      <w:r>
        <w:rPr>
          <w:rFonts w:ascii="Times New Roman" w:hAnsi="Times New Roman"/>
          <w:smallCaps/>
          <w:sz w:val="26"/>
          <w:szCs w:val="26"/>
          <w:lang w:val="pt-BR"/>
        </w:rPr>
        <w:t xml:space="preserve">CAP.4. DURATA CONTRACTULUI, GRAFIC DE PRESTARE, </w:t>
      </w:r>
      <w:r w:rsidRPr="002F1DB9">
        <w:rPr>
          <w:rFonts w:ascii="Times New Roman" w:hAnsi="Times New Roman"/>
          <w:smallCaps/>
          <w:sz w:val="26"/>
          <w:szCs w:val="26"/>
          <w:lang w:val="pt-BR"/>
        </w:rPr>
        <w:t>FINALIZAREA CONTRACTULUI</w:t>
      </w:r>
    </w:p>
    <w:p w:rsidR="00CB7819" w:rsidRDefault="00CB7819" w:rsidP="00BF1C17">
      <w:pPr>
        <w:ind w:firstLine="720"/>
        <w:jc w:val="both"/>
        <w:rPr>
          <w:color w:val="000000"/>
          <w:sz w:val="26"/>
          <w:szCs w:val="26"/>
          <w:lang w:val="pt-BR"/>
        </w:rPr>
      </w:pPr>
      <w:r w:rsidRPr="002F1DB9">
        <w:rPr>
          <w:color w:val="000000"/>
          <w:sz w:val="26"/>
          <w:szCs w:val="26"/>
          <w:lang w:val="pt-BR"/>
        </w:rPr>
        <w:t xml:space="preserve">4.1. </w:t>
      </w:r>
      <w:r>
        <w:rPr>
          <w:color w:val="000000"/>
          <w:sz w:val="26"/>
          <w:szCs w:val="26"/>
          <w:lang w:val="pt-BR"/>
        </w:rPr>
        <w:t xml:space="preserve">Durata contractului </w:t>
      </w:r>
      <w:r w:rsidRPr="00C27F89">
        <w:rPr>
          <w:sz w:val="26"/>
          <w:szCs w:val="26"/>
          <w:lang w:val="ro-RO"/>
        </w:rPr>
        <w:t>este de</w:t>
      </w:r>
      <w:r w:rsidRPr="002F1DB9">
        <w:rPr>
          <w:b/>
          <w:color w:val="000000"/>
          <w:sz w:val="26"/>
          <w:szCs w:val="26"/>
          <w:lang w:val="pt-BR"/>
        </w:rPr>
        <w:t xml:space="preserve"> </w:t>
      </w:r>
      <w:r>
        <w:rPr>
          <w:b/>
          <w:color w:val="000000"/>
          <w:sz w:val="26"/>
          <w:szCs w:val="26"/>
          <w:lang w:val="pt-BR"/>
        </w:rPr>
        <w:t xml:space="preserve"> 365</w:t>
      </w:r>
      <w:r w:rsidRPr="002F1DB9">
        <w:rPr>
          <w:b/>
          <w:color w:val="000000"/>
          <w:sz w:val="26"/>
          <w:szCs w:val="26"/>
          <w:lang w:val="pt-BR"/>
        </w:rPr>
        <w:t xml:space="preserve"> zile calendaristice </w:t>
      </w:r>
      <w:r w:rsidRPr="002F1DB9">
        <w:rPr>
          <w:color w:val="000000"/>
          <w:sz w:val="26"/>
          <w:szCs w:val="26"/>
          <w:lang w:val="pt-BR"/>
        </w:rPr>
        <w:t>de la</w:t>
      </w:r>
      <w:r>
        <w:rPr>
          <w:color w:val="000000"/>
          <w:sz w:val="26"/>
          <w:szCs w:val="26"/>
          <w:lang w:val="pt-BR"/>
        </w:rPr>
        <w:t xml:space="preserve"> perfectarea sa.</w:t>
      </w:r>
    </w:p>
    <w:p w:rsidR="00CB7819" w:rsidRDefault="00CB7819" w:rsidP="00BF1C17">
      <w:pPr>
        <w:ind w:firstLine="720"/>
        <w:jc w:val="both"/>
        <w:rPr>
          <w:color w:val="000000"/>
          <w:sz w:val="26"/>
          <w:szCs w:val="26"/>
          <w:lang w:val="pt-BR"/>
        </w:rPr>
      </w:pPr>
      <w:r>
        <w:rPr>
          <w:color w:val="000000"/>
          <w:sz w:val="26"/>
          <w:szCs w:val="26"/>
          <w:lang w:val="pt-BR"/>
        </w:rPr>
        <w:t>Graficul prestarii serviciilor va fi stabilit de fiecare CTE de comun acord cu prestatorul si cu furnizorul de servicii de verificare metrologica a platformelor de cantarire.</w:t>
      </w:r>
      <w:r w:rsidRPr="002F1DB9">
        <w:rPr>
          <w:color w:val="000000"/>
          <w:sz w:val="26"/>
          <w:szCs w:val="26"/>
          <w:lang w:val="pt-BR"/>
        </w:rPr>
        <w:t xml:space="preserve"> </w:t>
      </w:r>
    </w:p>
    <w:p w:rsidR="00CB7819" w:rsidRDefault="00CB7819" w:rsidP="00C81DBD">
      <w:pPr>
        <w:ind w:firstLine="720"/>
        <w:jc w:val="both"/>
        <w:rPr>
          <w:sz w:val="26"/>
          <w:szCs w:val="26"/>
          <w:lang w:val="ro-RO"/>
        </w:rPr>
      </w:pPr>
      <w:r w:rsidRPr="002F1DB9">
        <w:rPr>
          <w:sz w:val="26"/>
          <w:szCs w:val="26"/>
          <w:lang w:val="pt-BR"/>
        </w:rPr>
        <w:t xml:space="preserve">4.2. </w:t>
      </w:r>
      <w:r>
        <w:rPr>
          <w:sz w:val="26"/>
          <w:szCs w:val="26"/>
          <w:lang w:val="ro-RO"/>
        </w:rPr>
        <w:t xml:space="preserve">Contractul se consideră perfectat de la data semnării de către ambele părţi, respectiv de la data înregistrării de ieşire de la achizitor. </w:t>
      </w:r>
    </w:p>
    <w:p w:rsidR="00CB7819" w:rsidRPr="002F1DB9" w:rsidRDefault="00CB7819" w:rsidP="00C81DBD">
      <w:pPr>
        <w:ind w:firstLine="720"/>
        <w:jc w:val="both"/>
        <w:rPr>
          <w:sz w:val="26"/>
          <w:szCs w:val="26"/>
          <w:lang w:val="ro-RO"/>
        </w:rPr>
      </w:pPr>
      <w:r w:rsidRPr="002F1DB9">
        <w:rPr>
          <w:color w:val="000000"/>
          <w:sz w:val="26"/>
          <w:szCs w:val="26"/>
          <w:lang w:val="ro-RO"/>
        </w:rPr>
        <w:t>4.</w:t>
      </w:r>
      <w:r>
        <w:rPr>
          <w:color w:val="000000"/>
          <w:sz w:val="26"/>
          <w:szCs w:val="26"/>
          <w:lang w:val="ro-RO"/>
        </w:rPr>
        <w:t>3</w:t>
      </w:r>
      <w:r w:rsidRPr="002F1DB9">
        <w:rPr>
          <w:color w:val="000000"/>
          <w:sz w:val="26"/>
          <w:szCs w:val="26"/>
          <w:lang w:val="ro-RO"/>
        </w:rPr>
        <w:t>. Orice decalare de termen solicitată de beneficiar sau prestator se face pe baza unui act adiţional la contract</w:t>
      </w:r>
      <w:r>
        <w:rPr>
          <w:color w:val="000000"/>
          <w:sz w:val="26"/>
          <w:szCs w:val="26"/>
          <w:lang w:val="ro-RO"/>
        </w:rPr>
        <w:t>.</w:t>
      </w:r>
    </w:p>
    <w:p w:rsidR="00CB7819" w:rsidRPr="002F1DB9" w:rsidRDefault="00CB7819" w:rsidP="00C81DBD">
      <w:pPr>
        <w:pStyle w:val="BodyText"/>
        <w:rPr>
          <w:rFonts w:ascii="Times New Roman" w:hAnsi="Times New Roman"/>
          <w:sz w:val="26"/>
          <w:szCs w:val="26"/>
          <w:lang w:val="ro-RO"/>
        </w:rPr>
      </w:pPr>
    </w:p>
    <w:p w:rsidR="00CB7819" w:rsidRPr="007A1644" w:rsidRDefault="00CB7819" w:rsidP="00C81DBD">
      <w:pPr>
        <w:pStyle w:val="Heading1"/>
        <w:shd w:val="pct10" w:color="auto" w:fill="FFFFFF"/>
        <w:spacing w:after="120"/>
        <w:rPr>
          <w:rFonts w:ascii="Times New Roman" w:hAnsi="Times New Roman"/>
          <w:smallCaps/>
          <w:sz w:val="26"/>
          <w:szCs w:val="26"/>
          <w:lang w:val="it-IT"/>
        </w:rPr>
      </w:pPr>
      <w:r w:rsidRPr="007A1644">
        <w:rPr>
          <w:rFonts w:ascii="Times New Roman" w:hAnsi="Times New Roman"/>
          <w:smallCaps/>
          <w:sz w:val="26"/>
          <w:szCs w:val="26"/>
          <w:lang w:val="it-IT"/>
        </w:rPr>
        <w:t>CAP.5. DEFINIŢII</w:t>
      </w:r>
    </w:p>
    <w:p w:rsidR="00CB7819" w:rsidRPr="00C27F89" w:rsidRDefault="00CB7819" w:rsidP="00004157">
      <w:pPr>
        <w:pStyle w:val="BodyText"/>
        <w:ind w:firstLine="720"/>
        <w:rPr>
          <w:sz w:val="26"/>
          <w:szCs w:val="26"/>
          <w:lang w:val="ro-RO"/>
        </w:rPr>
      </w:pPr>
      <w:r w:rsidRPr="00C27F89">
        <w:rPr>
          <w:sz w:val="26"/>
          <w:szCs w:val="26"/>
          <w:lang w:val="ro-RO"/>
        </w:rPr>
        <w:t>La prezentul contract următorii termeni vor fi interpretaţi astfel:</w:t>
      </w:r>
    </w:p>
    <w:p w:rsidR="00CB7819" w:rsidRPr="00BE0F9C" w:rsidRDefault="00CB7819" w:rsidP="00004157">
      <w:pPr>
        <w:pStyle w:val="BodyText"/>
        <w:ind w:firstLine="720"/>
        <w:rPr>
          <w:sz w:val="26"/>
          <w:szCs w:val="26"/>
          <w:lang w:val="ro-RO"/>
        </w:rPr>
      </w:pPr>
      <w:r w:rsidRPr="00C27F89">
        <w:rPr>
          <w:sz w:val="26"/>
          <w:szCs w:val="26"/>
          <w:lang w:val="ro-RO"/>
        </w:rPr>
        <w:t xml:space="preserve">5.1. </w:t>
      </w:r>
      <w:r w:rsidRPr="00C27F89">
        <w:rPr>
          <w:sz w:val="26"/>
          <w:szCs w:val="26"/>
          <w:u w:val="single"/>
          <w:lang w:val="ro-RO"/>
        </w:rPr>
        <w:t>Autoritate contractantă</w:t>
      </w:r>
      <w:r w:rsidRPr="00C27F89">
        <w:rPr>
          <w:sz w:val="26"/>
          <w:szCs w:val="26"/>
          <w:lang w:val="ro-RO"/>
        </w:rPr>
        <w:t xml:space="preserve"> este persoana juridică care finanţează contracte de achiziţie de produse, servicii, lucrări care desfăşoară activităţi relevante în unul din sectoarele de utilităţi publice, apă, energie, transporturi şi telecomunicaţii şi care beneficiază de drepturi speciale sau exclusive pentru desfăşurarea unor astfel de activităţi.</w:t>
      </w:r>
      <w:r>
        <w:rPr>
          <w:sz w:val="26"/>
          <w:szCs w:val="26"/>
          <w:lang w:val="ro-RO"/>
        </w:rPr>
        <w:t xml:space="preserve"> Autoritate contractantă este SC Electrocentrale</w:t>
      </w:r>
      <w:r w:rsidRPr="00C27F89">
        <w:rPr>
          <w:sz w:val="26"/>
          <w:szCs w:val="26"/>
          <w:lang w:val="ro-RO"/>
        </w:rPr>
        <w:t xml:space="preserve"> Bucureşti</w:t>
      </w:r>
      <w:r>
        <w:rPr>
          <w:sz w:val="26"/>
          <w:szCs w:val="26"/>
          <w:lang w:val="ro-RO"/>
        </w:rPr>
        <w:t xml:space="preserve"> SA</w:t>
      </w:r>
      <w:r w:rsidRPr="00C27F89">
        <w:rPr>
          <w:sz w:val="26"/>
          <w:szCs w:val="26"/>
          <w:lang w:val="ro-RO"/>
        </w:rPr>
        <w:t xml:space="preserve"> care este autorizată să exploateze </w:t>
      </w:r>
      <w:r>
        <w:rPr>
          <w:sz w:val="26"/>
          <w:szCs w:val="26"/>
          <w:lang w:val="ro-RO"/>
        </w:rPr>
        <w:t>Centrala Termoelectrica Bucureşti Sud, Centrala Termoelectrica Bucureşti Vest, Centrala Termoelectrica Progresu,  Centrala Termoelectrica Grozăveşti.</w:t>
      </w:r>
    </w:p>
    <w:p w:rsidR="00CB7819" w:rsidRPr="00C27F89" w:rsidRDefault="00CB7819" w:rsidP="00004157">
      <w:pPr>
        <w:pStyle w:val="BodyText"/>
        <w:ind w:firstLine="720"/>
        <w:rPr>
          <w:sz w:val="26"/>
          <w:szCs w:val="26"/>
          <w:lang w:val="ro-RO"/>
        </w:rPr>
      </w:pPr>
      <w:r w:rsidRPr="00C27F89">
        <w:rPr>
          <w:sz w:val="26"/>
          <w:szCs w:val="26"/>
          <w:lang w:val="ro-RO"/>
        </w:rPr>
        <w:t xml:space="preserve">5.2. </w:t>
      </w:r>
      <w:r w:rsidRPr="00C27F89">
        <w:rPr>
          <w:sz w:val="26"/>
          <w:szCs w:val="26"/>
          <w:u w:val="single"/>
          <w:lang w:val="ro-RO"/>
        </w:rPr>
        <w:t>Prestator</w:t>
      </w:r>
      <w:r w:rsidRPr="00C27F89">
        <w:rPr>
          <w:sz w:val="26"/>
          <w:szCs w:val="26"/>
          <w:lang w:val="ro-RO"/>
        </w:rPr>
        <w:t xml:space="preserve"> – </w:t>
      </w:r>
      <w:r>
        <w:rPr>
          <w:sz w:val="26"/>
          <w:szCs w:val="26"/>
          <w:lang w:val="ro-RO"/>
        </w:rPr>
        <w:t>prestator</w:t>
      </w:r>
      <w:r w:rsidRPr="00C27F89">
        <w:rPr>
          <w:sz w:val="26"/>
          <w:szCs w:val="26"/>
          <w:lang w:val="ro-RO"/>
        </w:rPr>
        <w:t xml:space="preserve"> </w:t>
      </w:r>
      <w:r w:rsidRPr="0073040A">
        <w:rPr>
          <w:sz w:val="26"/>
          <w:szCs w:val="26"/>
          <w:lang w:val="ro-RO"/>
        </w:rPr>
        <w:t>de servicii în situaţii contractuale; este ofertantul de servicii căruia autoritatea contractantă îi atribuie contractul de achiziţie în urma aplicării uneia din procedurile prevăzute în Legea nr.99/2016 cu modificările</w:t>
      </w:r>
      <w:r>
        <w:rPr>
          <w:sz w:val="26"/>
          <w:szCs w:val="26"/>
          <w:lang w:val="ro-RO"/>
        </w:rPr>
        <w:t xml:space="preserve"> şi completările ulterioare</w:t>
      </w:r>
      <w:r w:rsidRPr="00C27F89">
        <w:rPr>
          <w:sz w:val="26"/>
          <w:szCs w:val="26"/>
          <w:lang w:val="ro-RO"/>
        </w:rPr>
        <w:t>.</w:t>
      </w:r>
    </w:p>
    <w:p w:rsidR="00CB7819" w:rsidRPr="00C27F89" w:rsidRDefault="00CB7819" w:rsidP="00004157">
      <w:pPr>
        <w:pStyle w:val="BodyText"/>
        <w:ind w:firstLine="720"/>
        <w:rPr>
          <w:sz w:val="26"/>
          <w:szCs w:val="26"/>
          <w:lang w:val="ro-RO"/>
        </w:rPr>
      </w:pPr>
      <w:r w:rsidRPr="00C27F89">
        <w:rPr>
          <w:sz w:val="26"/>
          <w:szCs w:val="26"/>
          <w:lang w:val="ro-RO"/>
        </w:rPr>
        <w:t xml:space="preserve">5.3. </w:t>
      </w:r>
      <w:r w:rsidRPr="00C27F89">
        <w:rPr>
          <w:sz w:val="26"/>
          <w:szCs w:val="26"/>
          <w:u w:val="single"/>
          <w:lang w:val="ro-RO"/>
        </w:rPr>
        <w:t>Subcontractant</w:t>
      </w:r>
      <w:r w:rsidRPr="00C27F89">
        <w:rPr>
          <w:sz w:val="26"/>
          <w:szCs w:val="26"/>
          <w:lang w:val="ro-RO"/>
        </w:rPr>
        <w:t xml:space="preserve"> – organizaţie care furnizează servicii pentru prestatorul de servicii.</w:t>
      </w:r>
    </w:p>
    <w:p w:rsidR="00CB7819" w:rsidRPr="00C27F89" w:rsidRDefault="00CB7819" w:rsidP="00004157">
      <w:pPr>
        <w:pStyle w:val="BodyText"/>
        <w:ind w:firstLine="720"/>
        <w:rPr>
          <w:sz w:val="26"/>
          <w:szCs w:val="26"/>
          <w:lang w:val="ro-RO"/>
        </w:rPr>
      </w:pPr>
      <w:r w:rsidRPr="00C27F89">
        <w:rPr>
          <w:sz w:val="26"/>
          <w:szCs w:val="26"/>
          <w:lang w:val="ro-RO"/>
        </w:rPr>
        <w:t xml:space="preserve">5.4. </w:t>
      </w:r>
      <w:r w:rsidRPr="00C27F89">
        <w:rPr>
          <w:sz w:val="26"/>
          <w:szCs w:val="26"/>
          <w:u w:val="single"/>
          <w:lang w:val="ro-RO"/>
        </w:rPr>
        <w:t>Contract</w:t>
      </w:r>
      <w:r w:rsidRPr="00C27F89">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CB7819" w:rsidRPr="00C27F89" w:rsidRDefault="00CB7819" w:rsidP="00004157">
      <w:pPr>
        <w:pStyle w:val="BodyText"/>
        <w:ind w:firstLine="720"/>
        <w:rPr>
          <w:sz w:val="26"/>
          <w:szCs w:val="26"/>
          <w:lang w:val="ro-RO"/>
        </w:rPr>
      </w:pPr>
      <w:r w:rsidRPr="00C27F89">
        <w:rPr>
          <w:sz w:val="26"/>
          <w:szCs w:val="26"/>
          <w:lang w:val="ro-RO"/>
        </w:rPr>
        <w:t xml:space="preserve">5.5. </w:t>
      </w:r>
      <w:r>
        <w:rPr>
          <w:sz w:val="26"/>
          <w:szCs w:val="26"/>
          <w:u w:val="single"/>
          <w:lang w:val="ro-RO"/>
        </w:rPr>
        <w:t>Beneficiar (a</w:t>
      </w:r>
      <w:r w:rsidRPr="00C27F89">
        <w:rPr>
          <w:sz w:val="26"/>
          <w:szCs w:val="26"/>
          <w:u w:val="single"/>
          <w:lang w:val="ro-RO"/>
        </w:rPr>
        <w:t>chizitor</w:t>
      </w:r>
      <w:r>
        <w:rPr>
          <w:sz w:val="26"/>
          <w:szCs w:val="26"/>
          <w:u w:val="single"/>
          <w:lang w:val="ro-RO"/>
        </w:rPr>
        <w:t>)</w:t>
      </w:r>
      <w:r w:rsidRPr="00C27F89">
        <w:rPr>
          <w:sz w:val="26"/>
          <w:szCs w:val="26"/>
          <w:u w:val="single"/>
          <w:lang w:val="ro-RO"/>
        </w:rPr>
        <w:t xml:space="preserve"> şi prestator</w:t>
      </w:r>
      <w:r>
        <w:rPr>
          <w:sz w:val="26"/>
          <w:szCs w:val="26"/>
          <w:u w:val="single"/>
          <w:lang w:val="ro-RO"/>
        </w:rPr>
        <w:t xml:space="preserve"> (contractant)</w:t>
      </w:r>
      <w:r w:rsidRPr="00C27F89">
        <w:rPr>
          <w:sz w:val="26"/>
          <w:szCs w:val="26"/>
          <w:lang w:val="ro-RO"/>
        </w:rPr>
        <w:t xml:space="preserve"> – părţile contractante, astfel cum sunt acestea denumite în prezentul contract.</w:t>
      </w:r>
    </w:p>
    <w:p w:rsidR="00CB7819" w:rsidRPr="00C27F89" w:rsidRDefault="00CB7819" w:rsidP="00004157">
      <w:pPr>
        <w:pStyle w:val="BodyText"/>
        <w:ind w:firstLine="720"/>
        <w:rPr>
          <w:sz w:val="26"/>
          <w:szCs w:val="26"/>
          <w:lang w:val="ro-RO"/>
        </w:rPr>
      </w:pPr>
      <w:r w:rsidRPr="00C27F89">
        <w:rPr>
          <w:sz w:val="26"/>
          <w:szCs w:val="26"/>
          <w:lang w:val="ro-RO"/>
        </w:rPr>
        <w:t xml:space="preserve">5.6. </w:t>
      </w:r>
      <w:r w:rsidRPr="00C27F89">
        <w:rPr>
          <w:sz w:val="26"/>
          <w:szCs w:val="26"/>
          <w:u w:val="single"/>
          <w:lang w:val="ro-RO"/>
        </w:rPr>
        <w:t>Preţul contractului</w:t>
      </w:r>
      <w:r w:rsidRPr="00C27F89">
        <w:rPr>
          <w:sz w:val="26"/>
          <w:szCs w:val="26"/>
          <w:lang w:val="ro-RO"/>
        </w:rPr>
        <w:t xml:space="preserve"> – preţul plătibil prestatorului de către achizitor, în baza </w:t>
      </w:r>
      <w:r w:rsidRPr="00C27F89">
        <w:rPr>
          <w:sz w:val="26"/>
          <w:szCs w:val="26"/>
          <w:lang w:val="ro-RO"/>
        </w:rPr>
        <w:lastRenderedPageBreak/>
        <w:t>contractului, pentru îndeplinirea integrală şi corespunzătoare a tuturor obligaţiilor asumate prin contract.</w:t>
      </w:r>
    </w:p>
    <w:p w:rsidR="00CB7819" w:rsidRPr="00C27F89" w:rsidRDefault="00CB7819" w:rsidP="00004157">
      <w:pPr>
        <w:pStyle w:val="BodyText"/>
        <w:ind w:firstLine="720"/>
        <w:rPr>
          <w:sz w:val="26"/>
          <w:szCs w:val="26"/>
          <w:lang w:val="ro-RO"/>
        </w:rPr>
      </w:pPr>
      <w:r w:rsidRPr="00C27F89">
        <w:rPr>
          <w:sz w:val="26"/>
          <w:szCs w:val="26"/>
          <w:lang w:val="ro-RO"/>
        </w:rPr>
        <w:t xml:space="preserve">5.7. </w:t>
      </w:r>
      <w:r w:rsidRPr="00C27F89">
        <w:rPr>
          <w:sz w:val="26"/>
          <w:szCs w:val="26"/>
          <w:u w:val="single"/>
          <w:lang w:val="ro-RO"/>
        </w:rPr>
        <w:t>Standarde</w:t>
      </w:r>
      <w:r w:rsidRPr="00C27F89">
        <w:rPr>
          <w:sz w:val="26"/>
          <w:szCs w:val="26"/>
          <w:lang w:val="ro-RO"/>
        </w:rPr>
        <w:t xml:space="preserve"> – standardele, reglementările tehnice sau altele asemenea prevăzute în caietul de sarcini şi în propunerea tehnică.</w:t>
      </w:r>
    </w:p>
    <w:p w:rsidR="00CB7819" w:rsidRPr="00C27F89" w:rsidRDefault="00CB7819" w:rsidP="00004157">
      <w:pPr>
        <w:pStyle w:val="BodyText"/>
        <w:ind w:firstLine="720"/>
        <w:rPr>
          <w:sz w:val="26"/>
          <w:szCs w:val="26"/>
          <w:lang w:val="ro-RO"/>
        </w:rPr>
      </w:pPr>
      <w:r w:rsidRPr="00C27F89">
        <w:rPr>
          <w:sz w:val="26"/>
          <w:szCs w:val="26"/>
          <w:lang w:val="ro-RO"/>
        </w:rPr>
        <w:t xml:space="preserve">5.8. </w:t>
      </w:r>
      <w:r w:rsidRPr="00C27F89">
        <w:rPr>
          <w:sz w:val="26"/>
          <w:szCs w:val="26"/>
          <w:u w:val="single"/>
          <w:lang w:val="ro-RO"/>
        </w:rPr>
        <w:t>Forţa majoră</w:t>
      </w:r>
      <w:r w:rsidRPr="00C27F89">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B7819" w:rsidRPr="00C27F89" w:rsidRDefault="00CB7819" w:rsidP="00004157">
      <w:pPr>
        <w:pStyle w:val="BodyText"/>
        <w:ind w:firstLine="720"/>
        <w:rPr>
          <w:sz w:val="26"/>
          <w:szCs w:val="26"/>
          <w:lang w:val="ro-RO"/>
        </w:rPr>
      </w:pPr>
      <w:r w:rsidRPr="00C27F89">
        <w:rPr>
          <w:sz w:val="26"/>
          <w:szCs w:val="26"/>
          <w:lang w:val="ro-RO"/>
        </w:rPr>
        <w:t xml:space="preserve">5.9. </w:t>
      </w:r>
      <w:r>
        <w:rPr>
          <w:sz w:val="26"/>
          <w:szCs w:val="26"/>
          <w:u w:val="single"/>
          <w:lang w:val="ro-RO"/>
        </w:rPr>
        <w:t>Societatea</w:t>
      </w:r>
      <w:r w:rsidRPr="00C27F89">
        <w:rPr>
          <w:sz w:val="26"/>
          <w:szCs w:val="26"/>
          <w:u w:val="single"/>
          <w:lang w:val="ro-RO"/>
        </w:rPr>
        <w:t xml:space="preserve"> ELECTROCENTRALE BUCUREŞTI SA</w:t>
      </w:r>
      <w:r w:rsidRPr="00C27F89">
        <w:rPr>
          <w:sz w:val="26"/>
          <w:szCs w:val="26"/>
          <w:lang w:val="ro-RO"/>
        </w:rPr>
        <w:t xml:space="preserve"> – este Societatea de producere în termocentrale a Energiei Electrice şi Termice, cu sediul în Bucureşt</w:t>
      </w:r>
      <w:r>
        <w:rPr>
          <w:sz w:val="26"/>
          <w:szCs w:val="26"/>
          <w:lang w:val="ro-RO"/>
        </w:rPr>
        <w:t>i, Splaiul Independenţei nr.227</w:t>
      </w:r>
      <w:r w:rsidRPr="00C27F89">
        <w:rPr>
          <w:sz w:val="26"/>
          <w:szCs w:val="26"/>
          <w:lang w:val="ro-RO"/>
        </w:rPr>
        <w:t>, sect.6.</w:t>
      </w:r>
    </w:p>
    <w:p w:rsidR="00CB7819" w:rsidRPr="00C27F89" w:rsidRDefault="00CB7819" w:rsidP="00004157">
      <w:pPr>
        <w:pStyle w:val="BodyText"/>
        <w:ind w:firstLine="720"/>
        <w:rPr>
          <w:sz w:val="26"/>
          <w:szCs w:val="26"/>
          <w:lang w:val="ro-RO"/>
        </w:rPr>
      </w:pPr>
      <w:r w:rsidRPr="00C27F89">
        <w:rPr>
          <w:sz w:val="26"/>
          <w:szCs w:val="26"/>
          <w:lang w:val="ro-RO"/>
        </w:rPr>
        <w:t xml:space="preserve">5.10. </w:t>
      </w:r>
      <w:r w:rsidRPr="00C27F89">
        <w:rPr>
          <w:sz w:val="26"/>
          <w:szCs w:val="26"/>
          <w:u w:val="single"/>
          <w:lang w:val="ro-RO"/>
        </w:rPr>
        <w:t>Produse</w:t>
      </w:r>
      <w:r w:rsidRPr="00C27F89">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CB7819" w:rsidRPr="00C27F89" w:rsidRDefault="00CB7819" w:rsidP="00004157">
      <w:pPr>
        <w:pStyle w:val="BodyText"/>
        <w:ind w:firstLine="720"/>
        <w:rPr>
          <w:sz w:val="26"/>
          <w:szCs w:val="26"/>
          <w:lang w:val="ro-RO"/>
        </w:rPr>
      </w:pPr>
      <w:r w:rsidRPr="00C27F89">
        <w:rPr>
          <w:sz w:val="26"/>
          <w:szCs w:val="26"/>
          <w:lang w:val="ro-RO"/>
        </w:rPr>
        <w:t xml:space="preserve">5.11. </w:t>
      </w:r>
      <w:r w:rsidRPr="00C27F89">
        <w:rPr>
          <w:sz w:val="26"/>
          <w:szCs w:val="26"/>
          <w:u w:val="single"/>
          <w:lang w:val="ro-RO"/>
        </w:rPr>
        <w:t>Servicii</w:t>
      </w:r>
      <w:r w:rsidRPr="00C27F89">
        <w:rPr>
          <w:sz w:val="26"/>
          <w:szCs w:val="26"/>
          <w:lang w:val="ro-RO"/>
        </w:rPr>
        <w:t xml:space="preserve"> – activităţi a căror prestare face obiectul contractului.</w:t>
      </w:r>
    </w:p>
    <w:p w:rsidR="00CB7819" w:rsidRPr="00C27F89" w:rsidRDefault="00CB7819" w:rsidP="00004157">
      <w:pPr>
        <w:pStyle w:val="BodyText"/>
        <w:rPr>
          <w:sz w:val="26"/>
          <w:szCs w:val="26"/>
          <w:lang w:val="ro-RO"/>
        </w:rPr>
      </w:pPr>
      <w:r w:rsidRPr="00C27F89">
        <w:rPr>
          <w:sz w:val="26"/>
          <w:szCs w:val="26"/>
          <w:lang w:val="ro-RO"/>
        </w:rPr>
        <w:tab/>
        <w:t xml:space="preserve">5.12. </w:t>
      </w:r>
      <w:r w:rsidRPr="00C27F89">
        <w:rPr>
          <w:sz w:val="26"/>
          <w:szCs w:val="26"/>
          <w:u w:val="single"/>
          <w:lang w:val="ro-RO"/>
        </w:rPr>
        <w:t>Calitate</w:t>
      </w:r>
      <w:r w:rsidRPr="00C27F89">
        <w:rPr>
          <w:sz w:val="26"/>
          <w:szCs w:val="26"/>
          <w:lang w:val="ro-RO"/>
        </w:rPr>
        <w:t xml:space="preserve"> – ansamblu de caracteristici ale unei entităţi care îi conferă acesteia aptitudinea de a satisface necesităţi exprimate şi explicite.</w:t>
      </w:r>
    </w:p>
    <w:p w:rsidR="00CB7819" w:rsidRPr="00C27F89" w:rsidRDefault="00CB7819" w:rsidP="00004157">
      <w:pPr>
        <w:pStyle w:val="BodyText"/>
        <w:rPr>
          <w:sz w:val="26"/>
          <w:szCs w:val="26"/>
          <w:lang w:val="ro-RO"/>
        </w:rPr>
      </w:pPr>
      <w:r w:rsidRPr="00C27F89">
        <w:rPr>
          <w:sz w:val="26"/>
          <w:szCs w:val="26"/>
          <w:lang w:val="ro-RO"/>
        </w:rPr>
        <w:tab/>
        <w:t xml:space="preserve">5.13. </w:t>
      </w:r>
      <w:r w:rsidRPr="00C27F89">
        <w:rPr>
          <w:sz w:val="26"/>
          <w:szCs w:val="26"/>
          <w:u w:val="single"/>
          <w:lang w:val="ro-RO"/>
        </w:rPr>
        <w:t>Conformitate</w:t>
      </w:r>
      <w:r w:rsidRPr="00C27F89">
        <w:rPr>
          <w:sz w:val="26"/>
          <w:szCs w:val="26"/>
          <w:lang w:val="ro-RO"/>
        </w:rPr>
        <w:t xml:space="preserve"> – satisfacerea condiţiilor specificate.</w:t>
      </w:r>
    </w:p>
    <w:p w:rsidR="00CB7819" w:rsidRPr="00C27F89" w:rsidRDefault="00CB7819" w:rsidP="00004157">
      <w:pPr>
        <w:pStyle w:val="BodyText"/>
        <w:rPr>
          <w:sz w:val="26"/>
          <w:szCs w:val="26"/>
          <w:lang w:val="ro-RO"/>
        </w:rPr>
      </w:pPr>
      <w:r w:rsidRPr="00C27F89">
        <w:rPr>
          <w:sz w:val="26"/>
          <w:szCs w:val="26"/>
          <w:lang w:val="ro-RO"/>
        </w:rPr>
        <w:tab/>
        <w:t xml:space="preserve">5.14. </w:t>
      </w:r>
      <w:r w:rsidRPr="00C27F89">
        <w:rPr>
          <w:sz w:val="26"/>
          <w:szCs w:val="26"/>
          <w:u w:val="single"/>
          <w:lang w:val="ro-RO"/>
        </w:rPr>
        <w:t>Neconformitate</w:t>
      </w:r>
      <w:r w:rsidRPr="00C27F89">
        <w:rPr>
          <w:sz w:val="26"/>
          <w:szCs w:val="26"/>
          <w:lang w:val="ro-RO"/>
        </w:rPr>
        <w:t xml:space="preserve"> – nesatisfacerea unei condiţii specificate.</w:t>
      </w:r>
    </w:p>
    <w:p w:rsidR="00CB7819" w:rsidRPr="00C27F89" w:rsidRDefault="00CB7819" w:rsidP="00004157">
      <w:pPr>
        <w:pStyle w:val="BodyText"/>
        <w:rPr>
          <w:sz w:val="26"/>
          <w:szCs w:val="26"/>
          <w:lang w:val="ro-RO"/>
        </w:rPr>
      </w:pPr>
      <w:r w:rsidRPr="00C27F89">
        <w:rPr>
          <w:sz w:val="26"/>
          <w:szCs w:val="26"/>
          <w:lang w:val="ro-RO"/>
        </w:rPr>
        <w:tab/>
        <w:t xml:space="preserve">5.15. </w:t>
      </w:r>
      <w:r w:rsidRPr="00C27F89">
        <w:rPr>
          <w:sz w:val="26"/>
          <w:szCs w:val="26"/>
          <w:u w:val="single"/>
          <w:lang w:val="ro-RO"/>
        </w:rPr>
        <w:t>Inspecţie</w:t>
      </w:r>
      <w:r w:rsidRPr="00C27F89">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B7819" w:rsidRPr="00C27F89" w:rsidRDefault="00CB7819" w:rsidP="00004157">
      <w:pPr>
        <w:pStyle w:val="BodyText"/>
        <w:rPr>
          <w:sz w:val="26"/>
          <w:szCs w:val="26"/>
          <w:lang w:val="ro-RO"/>
        </w:rPr>
      </w:pPr>
      <w:r w:rsidRPr="00C27F89">
        <w:rPr>
          <w:sz w:val="26"/>
          <w:szCs w:val="26"/>
          <w:lang w:val="ro-RO"/>
        </w:rPr>
        <w:tab/>
        <w:t xml:space="preserve">5.16. </w:t>
      </w:r>
      <w:r w:rsidRPr="00BC3EFE">
        <w:rPr>
          <w:sz w:val="26"/>
          <w:szCs w:val="26"/>
          <w:u w:val="single"/>
          <w:lang w:val="ro-RO"/>
        </w:rPr>
        <w:t>Managementul calităţii</w:t>
      </w:r>
      <w:r w:rsidRPr="00C27F89">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B7819" w:rsidRPr="00C27F89" w:rsidRDefault="00CB7819" w:rsidP="00004157">
      <w:pPr>
        <w:pStyle w:val="BodyText"/>
        <w:rPr>
          <w:sz w:val="26"/>
          <w:szCs w:val="26"/>
          <w:lang w:val="ro-RO"/>
        </w:rPr>
      </w:pPr>
      <w:r w:rsidRPr="00C27F89">
        <w:rPr>
          <w:sz w:val="26"/>
          <w:szCs w:val="26"/>
          <w:lang w:val="ro-RO"/>
        </w:rPr>
        <w:tab/>
        <w:t xml:space="preserve">5.17. </w:t>
      </w:r>
      <w:r w:rsidRPr="00C27F89">
        <w:rPr>
          <w:sz w:val="26"/>
          <w:szCs w:val="26"/>
          <w:u w:val="single"/>
          <w:lang w:val="ro-RO"/>
        </w:rPr>
        <w:t xml:space="preserve">Planul </w:t>
      </w:r>
      <w:r>
        <w:rPr>
          <w:sz w:val="26"/>
          <w:szCs w:val="26"/>
          <w:u w:val="single"/>
          <w:lang w:val="ro-RO"/>
        </w:rPr>
        <w:t xml:space="preserve">de </w:t>
      </w:r>
      <w:r w:rsidRPr="00C27F89">
        <w:rPr>
          <w:sz w:val="26"/>
          <w:szCs w:val="26"/>
          <w:u w:val="single"/>
          <w:lang w:val="ro-RO"/>
        </w:rPr>
        <w:t>calit</w:t>
      </w:r>
      <w:r>
        <w:rPr>
          <w:sz w:val="26"/>
          <w:szCs w:val="26"/>
          <w:u w:val="single"/>
          <w:lang w:val="ro-RO"/>
        </w:rPr>
        <w:t>ate</w:t>
      </w:r>
      <w:r w:rsidRPr="00C27F89">
        <w:rPr>
          <w:sz w:val="26"/>
          <w:szCs w:val="26"/>
          <w:lang w:val="ro-RO"/>
        </w:rPr>
        <w:t xml:space="preserve"> – document care precizează practicile, resursele şi succesiunea activităţilor specifice referitoare la calitate, relevante pentru un anumit serviciu.</w:t>
      </w:r>
    </w:p>
    <w:p w:rsidR="00CB7819" w:rsidRPr="00C27F89" w:rsidRDefault="00CB7819" w:rsidP="00004157">
      <w:pPr>
        <w:pStyle w:val="BodyText"/>
        <w:rPr>
          <w:sz w:val="26"/>
          <w:szCs w:val="26"/>
          <w:lang w:val="ro-RO"/>
        </w:rPr>
      </w:pPr>
      <w:r w:rsidRPr="00C27F89">
        <w:rPr>
          <w:sz w:val="26"/>
          <w:szCs w:val="26"/>
          <w:lang w:val="ro-RO"/>
        </w:rPr>
        <w:tab/>
        <w:t xml:space="preserve">5.18. </w:t>
      </w:r>
      <w:r w:rsidRPr="00C27F89">
        <w:rPr>
          <w:sz w:val="26"/>
          <w:szCs w:val="26"/>
          <w:u w:val="single"/>
          <w:lang w:val="ro-RO"/>
        </w:rPr>
        <w:t>Trasabilitate</w:t>
      </w:r>
      <w:r w:rsidRPr="00C27F89">
        <w:rPr>
          <w:sz w:val="26"/>
          <w:szCs w:val="26"/>
          <w:lang w:val="ro-RO"/>
        </w:rPr>
        <w:t xml:space="preserve"> – aptitudine de regăsire a istoricului, a utilizării sau localizării unei entităţi prin identificări înregistrate.</w:t>
      </w:r>
    </w:p>
    <w:p w:rsidR="00CB7819" w:rsidRPr="00C27F89" w:rsidRDefault="00CB7819" w:rsidP="00004157">
      <w:pPr>
        <w:pStyle w:val="BodyText"/>
        <w:rPr>
          <w:sz w:val="26"/>
          <w:szCs w:val="26"/>
          <w:lang w:val="ro-RO"/>
        </w:rPr>
      </w:pPr>
      <w:r w:rsidRPr="00C27F89">
        <w:rPr>
          <w:sz w:val="26"/>
          <w:szCs w:val="26"/>
          <w:lang w:val="ro-RO"/>
        </w:rPr>
        <w:tab/>
        <w:t xml:space="preserve">5.19. </w:t>
      </w:r>
      <w:r w:rsidRPr="00C27F89">
        <w:rPr>
          <w:sz w:val="26"/>
          <w:szCs w:val="26"/>
          <w:u w:val="single"/>
          <w:lang w:val="ro-RO"/>
        </w:rPr>
        <w:t>Auditul calitativ</w:t>
      </w:r>
      <w:r w:rsidRPr="00C27F89">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CB7819" w:rsidRPr="00C27F89" w:rsidRDefault="00CB7819" w:rsidP="00004157">
      <w:pPr>
        <w:pStyle w:val="BodyText"/>
        <w:rPr>
          <w:sz w:val="26"/>
          <w:szCs w:val="26"/>
          <w:lang w:val="ro-RO"/>
        </w:rPr>
      </w:pPr>
      <w:r w:rsidRPr="00C27F89">
        <w:rPr>
          <w:sz w:val="26"/>
          <w:szCs w:val="26"/>
          <w:lang w:val="ro-RO"/>
        </w:rPr>
        <w:tab/>
        <w:t xml:space="preserve">5.20. </w:t>
      </w:r>
      <w:r w:rsidRPr="00C27F89">
        <w:rPr>
          <w:sz w:val="26"/>
          <w:szCs w:val="26"/>
          <w:u w:val="single"/>
          <w:lang w:val="ro-RO"/>
        </w:rPr>
        <w:t>Plan de operaţii şi inspecţii</w:t>
      </w:r>
      <w:r w:rsidRPr="00C27F89">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CB7819" w:rsidRPr="00C27F89" w:rsidRDefault="00CB7819" w:rsidP="00004157">
      <w:pPr>
        <w:pStyle w:val="BodyText"/>
        <w:rPr>
          <w:sz w:val="26"/>
          <w:szCs w:val="26"/>
          <w:lang w:val="ro-RO"/>
        </w:rPr>
      </w:pPr>
      <w:r w:rsidRPr="00C27F89">
        <w:rPr>
          <w:sz w:val="26"/>
          <w:szCs w:val="26"/>
          <w:lang w:val="ro-RO"/>
        </w:rPr>
        <w:tab/>
        <w:t xml:space="preserve">5.21. </w:t>
      </w:r>
      <w:r w:rsidRPr="00C27F89">
        <w:rPr>
          <w:sz w:val="26"/>
          <w:szCs w:val="26"/>
          <w:u w:val="single"/>
          <w:lang w:val="ro-RO"/>
        </w:rPr>
        <w:t>Documentaţie tehnică</w:t>
      </w:r>
      <w:r w:rsidRPr="00C27F89">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CB7819" w:rsidRPr="00C27F89" w:rsidRDefault="00CB7819" w:rsidP="00004157">
      <w:pPr>
        <w:pStyle w:val="BodyText"/>
        <w:rPr>
          <w:sz w:val="26"/>
          <w:szCs w:val="26"/>
          <w:lang w:val="ro-RO"/>
        </w:rPr>
      </w:pPr>
      <w:r w:rsidRPr="00C27F89">
        <w:rPr>
          <w:sz w:val="26"/>
          <w:szCs w:val="26"/>
          <w:lang w:val="ro-RO"/>
        </w:rPr>
        <w:tab/>
        <w:t xml:space="preserve">5.22. </w:t>
      </w:r>
      <w:r w:rsidRPr="00C27F89">
        <w:rPr>
          <w:sz w:val="26"/>
          <w:szCs w:val="26"/>
          <w:u w:val="single"/>
          <w:lang w:val="ro-RO"/>
        </w:rPr>
        <w:t>Documente</w:t>
      </w:r>
      <w:r w:rsidRPr="00C27F89">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CB7819" w:rsidRPr="00C27F89" w:rsidRDefault="00CB7819" w:rsidP="00004157">
      <w:pPr>
        <w:pStyle w:val="BodyText"/>
        <w:rPr>
          <w:sz w:val="26"/>
          <w:szCs w:val="26"/>
          <w:lang w:val="ro-RO"/>
        </w:rPr>
      </w:pPr>
      <w:r w:rsidRPr="00C27F89">
        <w:rPr>
          <w:sz w:val="26"/>
          <w:szCs w:val="26"/>
          <w:lang w:val="ro-RO"/>
        </w:rPr>
        <w:tab/>
        <w:t xml:space="preserve">5.23. </w:t>
      </w:r>
      <w:r>
        <w:rPr>
          <w:sz w:val="26"/>
          <w:szCs w:val="26"/>
          <w:u w:val="single"/>
          <w:lang w:val="ro-RO"/>
        </w:rPr>
        <w:t>Documentaţia</w:t>
      </w:r>
      <w:r w:rsidRPr="00C27F89">
        <w:rPr>
          <w:sz w:val="26"/>
          <w:szCs w:val="26"/>
          <w:u w:val="single"/>
          <w:lang w:val="ro-RO"/>
        </w:rPr>
        <w:t xml:space="preserve"> </w:t>
      </w:r>
      <w:r w:rsidRPr="00BC3EFE">
        <w:rPr>
          <w:sz w:val="26"/>
          <w:szCs w:val="26"/>
          <w:u w:val="single"/>
          <w:lang w:val="ro-RO"/>
        </w:rPr>
        <w:t>de managementul calităţii</w:t>
      </w:r>
      <w:r w:rsidRPr="00C27F89">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CB7819" w:rsidRPr="00C27F89" w:rsidRDefault="00CB7819" w:rsidP="00004157">
      <w:pPr>
        <w:pStyle w:val="BodyText"/>
        <w:rPr>
          <w:sz w:val="26"/>
          <w:szCs w:val="26"/>
          <w:lang w:val="ro-RO"/>
        </w:rPr>
      </w:pPr>
      <w:r w:rsidRPr="00C27F89">
        <w:rPr>
          <w:sz w:val="26"/>
          <w:szCs w:val="26"/>
          <w:lang w:val="ro-RO"/>
        </w:rPr>
        <w:tab/>
        <w:t xml:space="preserve">5.24. </w:t>
      </w:r>
      <w:r w:rsidRPr="00C27F89">
        <w:rPr>
          <w:sz w:val="26"/>
          <w:szCs w:val="26"/>
          <w:u w:val="single"/>
          <w:lang w:val="ro-RO"/>
        </w:rPr>
        <w:t>Reparare</w:t>
      </w:r>
      <w:r w:rsidRPr="00C27F89">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CB7819" w:rsidRPr="00C27F89" w:rsidRDefault="00CB7819" w:rsidP="00004157">
      <w:pPr>
        <w:pStyle w:val="BodyText"/>
        <w:rPr>
          <w:sz w:val="26"/>
          <w:szCs w:val="26"/>
          <w:lang w:val="ro-RO"/>
        </w:rPr>
      </w:pPr>
      <w:r w:rsidRPr="00C27F89">
        <w:rPr>
          <w:sz w:val="26"/>
          <w:szCs w:val="26"/>
          <w:lang w:val="ro-RO"/>
        </w:rPr>
        <w:tab/>
        <w:t xml:space="preserve">5.25. </w:t>
      </w:r>
      <w:r w:rsidRPr="00C27F89">
        <w:rPr>
          <w:sz w:val="26"/>
          <w:szCs w:val="26"/>
          <w:u w:val="single"/>
          <w:lang w:val="ro-RO"/>
        </w:rPr>
        <w:t>Manualul calităţii</w:t>
      </w:r>
      <w:r w:rsidRPr="00C27F89">
        <w:rPr>
          <w:sz w:val="26"/>
          <w:szCs w:val="26"/>
          <w:lang w:val="ro-RO"/>
        </w:rPr>
        <w:t xml:space="preserve"> – document care respectă politica în domeniul calităţii şi descrie sistemul calităţii al unor organizaţii.</w:t>
      </w:r>
    </w:p>
    <w:p w:rsidR="00CB7819" w:rsidRPr="00BC3EFE" w:rsidRDefault="00CB7819" w:rsidP="00004157">
      <w:pPr>
        <w:pStyle w:val="BodyText"/>
        <w:ind w:firstLine="720"/>
        <w:rPr>
          <w:bCs/>
          <w:sz w:val="26"/>
          <w:szCs w:val="26"/>
          <w:lang w:val="ro-RO"/>
        </w:rPr>
      </w:pPr>
      <w:r w:rsidRPr="00BC3EFE">
        <w:rPr>
          <w:bCs/>
          <w:sz w:val="26"/>
          <w:szCs w:val="26"/>
          <w:lang w:val="ro-RO"/>
        </w:rPr>
        <w:t xml:space="preserve">5.26. </w:t>
      </w:r>
      <w:r w:rsidRPr="00BC3EFE">
        <w:rPr>
          <w:bCs/>
          <w:sz w:val="26"/>
          <w:szCs w:val="26"/>
          <w:u w:val="single"/>
          <w:lang w:val="ro-RO"/>
        </w:rPr>
        <w:t>Zi</w:t>
      </w:r>
      <w:r w:rsidRPr="00BC3EFE">
        <w:rPr>
          <w:bCs/>
          <w:sz w:val="26"/>
          <w:szCs w:val="26"/>
          <w:lang w:val="ro-RO"/>
        </w:rPr>
        <w:t xml:space="preserve"> = zi calendaristică. An = 365 de zile.</w:t>
      </w:r>
    </w:p>
    <w:p w:rsidR="00CB7819" w:rsidRPr="003313FE" w:rsidRDefault="00CB7819" w:rsidP="00004157">
      <w:pPr>
        <w:pStyle w:val="BodyText"/>
        <w:rPr>
          <w:sz w:val="26"/>
          <w:szCs w:val="26"/>
          <w:lang w:val="ro-RO"/>
        </w:rPr>
      </w:pPr>
      <w:r>
        <w:rPr>
          <w:bCs/>
          <w:sz w:val="26"/>
          <w:szCs w:val="26"/>
          <w:lang w:val="ro-RO"/>
        </w:rPr>
        <w:t xml:space="preserve">           </w:t>
      </w:r>
      <w:r w:rsidRPr="003313FE">
        <w:rPr>
          <w:bCs/>
          <w:sz w:val="26"/>
          <w:szCs w:val="26"/>
          <w:lang w:val="ro-RO"/>
        </w:rPr>
        <w:t>5.2</w:t>
      </w:r>
      <w:r>
        <w:rPr>
          <w:bCs/>
          <w:sz w:val="26"/>
          <w:szCs w:val="26"/>
          <w:lang w:val="ro-RO"/>
        </w:rPr>
        <w:t>7</w:t>
      </w:r>
      <w:r w:rsidRPr="003313FE">
        <w:rPr>
          <w:bCs/>
          <w:sz w:val="26"/>
          <w:szCs w:val="26"/>
          <w:lang w:val="ro-RO"/>
        </w:rPr>
        <w:t xml:space="preserve">. </w:t>
      </w:r>
      <w:r w:rsidRPr="003313FE">
        <w:rPr>
          <w:bCs/>
          <w:sz w:val="26"/>
          <w:szCs w:val="26"/>
          <w:u w:val="single"/>
          <w:lang w:val="ro-RO"/>
        </w:rPr>
        <w:t xml:space="preserve">SU </w:t>
      </w:r>
      <w:r w:rsidRPr="003313FE">
        <w:rPr>
          <w:rStyle w:val="litera1"/>
          <w:sz w:val="26"/>
          <w:szCs w:val="26"/>
          <w:u w:val="single"/>
          <w:lang w:val="ro-RO"/>
        </w:rPr>
        <w:t>-</w:t>
      </w:r>
      <w:r w:rsidRPr="003313FE">
        <w:rPr>
          <w:sz w:val="26"/>
          <w:szCs w:val="26"/>
          <w:u w:val="single"/>
          <w:lang w:val="ro-RO"/>
        </w:rPr>
        <w:t xml:space="preserve"> situaţia de urgenţă</w:t>
      </w:r>
      <w:r w:rsidRPr="003313FE">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CB7819" w:rsidRPr="00AC7536" w:rsidRDefault="00CB7819" w:rsidP="00AC7536">
      <w:pPr>
        <w:jc w:val="both"/>
        <w:rPr>
          <w:sz w:val="26"/>
          <w:szCs w:val="26"/>
          <w:lang w:val="ro-RO"/>
        </w:rPr>
      </w:pPr>
      <w:r>
        <w:rPr>
          <w:bCs/>
          <w:lang w:val="ro-RO"/>
        </w:rPr>
        <w:tab/>
      </w:r>
      <w:r w:rsidRPr="00AC7536">
        <w:rPr>
          <w:bCs/>
          <w:sz w:val="26"/>
          <w:szCs w:val="26"/>
          <w:lang w:val="ro-RO"/>
        </w:rPr>
        <w:t xml:space="preserve">5.28. </w:t>
      </w:r>
      <w:r w:rsidRPr="00AC7536">
        <w:rPr>
          <w:bCs/>
          <w:sz w:val="26"/>
          <w:szCs w:val="26"/>
          <w:u w:val="single"/>
          <w:lang w:val="ro-RO"/>
        </w:rPr>
        <w:t xml:space="preserve">SSM - </w:t>
      </w:r>
      <w:r w:rsidRPr="00AC7536">
        <w:rPr>
          <w:sz w:val="26"/>
          <w:szCs w:val="26"/>
          <w:u w:val="single"/>
          <w:lang w:val="ro-RO"/>
        </w:rPr>
        <w:t>securitate şi sănătate în muncă</w:t>
      </w:r>
      <w:r w:rsidRPr="00AC7536">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CB7819" w:rsidRPr="007A1644" w:rsidRDefault="00CB7819" w:rsidP="00C81DBD">
      <w:pPr>
        <w:pStyle w:val="Heading1"/>
        <w:shd w:val="pct10" w:color="auto" w:fill="FFFFFF"/>
        <w:spacing w:after="120"/>
        <w:rPr>
          <w:rFonts w:ascii="Times New Roman" w:hAnsi="Times New Roman"/>
          <w:smallCaps/>
          <w:sz w:val="26"/>
          <w:szCs w:val="26"/>
          <w:lang w:val="it-IT"/>
        </w:rPr>
      </w:pPr>
      <w:r w:rsidRPr="007A1644">
        <w:rPr>
          <w:rFonts w:ascii="Times New Roman" w:hAnsi="Times New Roman"/>
          <w:smallCaps/>
          <w:sz w:val="26"/>
          <w:szCs w:val="26"/>
          <w:lang w:val="it-IT"/>
        </w:rPr>
        <w:t>CAP.6. DOCUMENTELE CONTRACTULUI ŞI PROCEDURA DE ATRIBUIRE</w:t>
      </w:r>
    </w:p>
    <w:p w:rsidR="00CB7819" w:rsidRPr="007A1644" w:rsidRDefault="00CB7819" w:rsidP="00C81DBD">
      <w:pPr>
        <w:pStyle w:val="BodyText"/>
        <w:rPr>
          <w:rFonts w:ascii="Times New Roman" w:hAnsi="Times New Roman"/>
          <w:sz w:val="26"/>
          <w:szCs w:val="26"/>
        </w:rPr>
      </w:pPr>
      <w:r w:rsidRPr="002F1DB9">
        <w:rPr>
          <w:rFonts w:ascii="Times New Roman" w:hAnsi="Times New Roman"/>
          <w:sz w:val="26"/>
          <w:szCs w:val="26"/>
          <w:lang w:val="it-IT"/>
        </w:rPr>
        <w:tab/>
      </w:r>
      <w:r w:rsidRPr="007A1644">
        <w:rPr>
          <w:rFonts w:ascii="Times New Roman" w:hAnsi="Times New Roman"/>
          <w:sz w:val="26"/>
          <w:szCs w:val="26"/>
        </w:rPr>
        <w:t>6.1. Documentele prezentului contract sunt:</w:t>
      </w:r>
    </w:p>
    <w:p w:rsidR="00CB7819" w:rsidRPr="007A1644" w:rsidRDefault="00CB7819" w:rsidP="00C81DBD">
      <w:pPr>
        <w:pStyle w:val="BodyText"/>
        <w:widowControl/>
        <w:numPr>
          <w:ilvl w:val="0"/>
          <w:numId w:val="26"/>
        </w:numPr>
        <w:rPr>
          <w:rFonts w:ascii="Times New Roman" w:hAnsi="Times New Roman"/>
          <w:sz w:val="26"/>
          <w:szCs w:val="26"/>
        </w:rPr>
      </w:pPr>
      <w:r w:rsidRPr="007A1644">
        <w:rPr>
          <w:rFonts w:ascii="Times New Roman" w:hAnsi="Times New Roman"/>
          <w:sz w:val="26"/>
          <w:szCs w:val="26"/>
        </w:rPr>
        <w:t>contractul propriu-zis;</w:t>
      </w:r>
    </w:p>
    <w:p w:rsidR="00CB7819" w:rsidRPr="007A1644" w:rsidRDefault="00CB7819" w:rsidP="00C81DBD">
      <w:pPr>
        <w:pStyle w:val="BodyText"/>
        <w:widowControl/>
        <w:numPr>
          <w:ilvl w:val="0"/>
          <w:numId w:val="26"/>
        </w:numPr>
        <w:rPr>
          <w:rFonts w:ascii="Times New Roman" w:hAnsi="Times New Roman"/>
          <w:sz w:val="26"/>
          <w:szCs w:val="26"/>
        </w:rPr>
      </w:pPr>
      <w:r w:rsidRPr="007A1644">
        <w:rPr>
          <w:rFonts w:ascii="Times New Roman" w:hAnsi="Times New Roman"/>
          <w:sz w:val="26"/>
          <w:szCs w:val="26"/>
        </w:rPr>
        <w:t>caietul de sarcini;</w:t>
      </w:r>
    </w:p>
    <w:p w:rsidR="00CB7819" w:rsidRPr="002F1DB9" w:rsidRDefault="00CB7819" w:rsidP="00C81DBD">
      <w:pPr>
        <w:pStyle w:val="BodyText"/>
        <w:widowControl/>
        <w:numPr>
          <w:ilvl w:val="0"/>
          <w:numId w:val="26"/>
        </w:numPr>
        <w:rPr>
          <w:rFonts w:ascii="Times New Roman" w:hAnsi="Times New Roman"/>
          <w:sz w:val="26"/>
          <w:szCs w:val="26"/>
          <w:lang w:val="it-IT"/>
        </w:rPr>
      </w:pPr>
      <w:r w:rsidRPr="002F1DB9">
        <w:rPr>
          <w:rFonts w:ascii="Times New Roman" w:hAnsi="Times New Roman"/>
          <w:sz w:val="26"/>
          <w:szCs w:val="26"/>
          <w:lang w:val="it-IT"/>
        </w:rPr>
        <w:t>oferta tehnico-economică a prestatorului;</w:t>
      </w:r>
    </w:p>
    <w:p w:rsidR="00CB7819" w:rsidRPr="007A1644" w:rsidRDefault="00CB7819" w:rsidP="00C81DBD">
      <w:pPr>
        <w:pStyle w:val="BodyText"/>
        <w:widowControl/>
        <w:numPr>
          <w:ilvl w:val="0"/>
          <w:numId w:val="27"/>
        </w:numPr>
        <w:rPr>
          <w:rFonts w:ascii="Times New Roman" w:hAnsi="Times New Roman"/>
          <w:sz w:val="26"/>
          <w:szCs w:val="26"/>
        </w:rPr>
      </w:pPr>
      <w:r w:rsidRPr="007A1644">
        <w:rPr>
          <w:rFonts w:ascii="Times New Roman" w:hAnsi="Times New Roman"/>
          <w:sz w:val="26"/>
          <w:szCs w:val="26"/>
        </w:rPr>
        <w:t>anexele menţionate în textul contractului;</w:t>
      </w:r>
    </w:p>
    <w:p w:rsidR="00CB7819" w:rsidRPr="007A1644" w:rsidRDefault="00CB7819" w:rsidP="00C81DBD">
      <w:pPr>
        <w:pStyle w:val="BodyText"/>
        <w:widowControl/>
        <w:numPr>
          <w:ilvl w:val="0"/>
          <w:numId w:val="27"/>
        </w:numPr>
        <w:rPr>
          <w:rFonts w:ascii="Times New Roman" w:hAnsi="Times New Roman"/>
          <w:sz w:val="26"/>
          <w:szCs w:val="26"/>
        </w:rPr>
      </w:pPr>
      <w:r w:rsidRPr="007A1644">
        <w:rPr>
          <w:rFonts w:ascii="Times New Roman" w:hAnsi="Times New Roman"/>
          <w:sz w:val="26"/>
          <w:szCs w:val="26"/>
        </w:rPr>
        <w:t>eventualele acte adiţionale la contract;</w:t>
      </w:r>
    </w:p>
    <w:p w:rsidR="00CB7819" w:rsidRPr="007A1644" w:rsidRDefault="00CB7819" w:rsidP="00C81DBD">
      <w:pPr>
        <w:ind w:left="720"/>
        <w:jc w:val="both"/>
        <w:rPr>
          <w:color w:val="000000"/>
          <w:sz w:val="26"/>
          <w:szCs w:val="26"/>
          <w:lang w:val="it-IT"/>
        </w:rPr>
      </w:pPr>
      <w:r w:rsidRPr="007A1644">
        <w:rPr>
          <w:color w:val="000000"/>
          <w:sz w:val="26"/>
          <w:szCs w:val="26"/>
          <w:lang w:val="it-IT"/>
        </w:rPr>
        <w:t>-    orice alte anexe menţionate în contract şi în actele adiţionale.</w:t>
      </w:r>
    </w:p>
    <w:p w:rsidR="00CB7819" w:rsidRPr="002F1DB9" w:rsidRDefault="00CB7819" w:rsidP="00C81DBD">
      <w:pPr>
        <w:pStyle w:val="BodyText"/>
        <w:ind w:firstLine="720"/>
        <w:rPr>
          <w:rFonts w:ascii="Times New Roman" w:hAnsi="Times New Roman"/>
          <w:sz w:val="26"/>
          <w:szCs w:val="26"/>
          <w:lang w:val="it-IT"/>
        </w:rPr>
      </w:pPr>
      <w:r w:rsidRPr="002F1DB9">
        <w:rPr>
          <w:rFonts w:ascii="Times New Roman" w:hAnsi="Times New Roman"/>
          <w:color w:val="000000"/>
          <w:sz w:val="26"/>
          <w:szCs w:val="26"/>
          <w:lang w:val="it-IT"/>
        </w:rPr>
        <w:t>6.2 În cazul în care, pe parcursul îndeplinirii contractului, se constată faptul că anumite elemente ale propunerii tehnice sunt inferioare cerinţelor prevăzute în caietul                                                                    de sarcini, prevalează prevederile caietului de sarcini</w:t>
      </w:r>
      <w:r w:rsidRPr="002F1DB9">
        <w:rPr>
          <w:color w:val="000000"/>
          <w:sz w:val="26"/>
          <w:szCs w:val="26"/>
          <w:lang w:val="it-IT"/>
        </w:rPr>
        <w:t>.</w:t>
      </w:r>
    </w:p>
    <w:p w:rsidR="00CB7819" w:rsidRDefault="00CB7819" w:rsidP="00AC7536">
      <w:pPr>
        <w:pStyle w:val="BodyText"/>
        <w:ind w:firstLine="720"/>
        <w:rPr>
          <w:rFonts w:ascii="Times New Roman" w:hAnsi="Times New Roman"/>
          <w:sz w:val="26"/>
          <w:szCs w:val="26"/>
          <w:lang w:val="it-IT"/>
        </w:rPr>
      </w:pPr>
      <w:r w:rsidRPr="002F1DB9">
        <w:rPr>
          <w:rFonts w:ascii="Times New Roman" w:hAnsi="Times New Roman"/>
          <w:sz w:val="26"/>
          <w:szCs w:val="26"/>
          <w:lang w:val="it-IT"/>
        </w:rPr>
        <w:t>6.3 . Beneficiarul a atribuit p</w:t>
      </w:r>
      <w:r>
        <w:rPr>
          <w:rFonts w:ascii="Times New Roman" w:hAnsi="Times New Roman"/>
          <w:sz w:val="26"/>
          <w:szCs w:val="26"/>
          <w:lang w:val="it-IT"/>
        </w:rPr>
        <w:t>rezentul contract prestatorului</w:t>
      </w:r>
      <w:r w:rsidRPr="002F1DB9">
        <w:rPr>
          <w:rFonts w:ascii="Times New Roman" w:hAnsi="Times New Roman"/>
          <w:sz w:val="26"/>
          <w:szCs w:val="26"/>
          <w:lang w:val="it-IT"/>
        </w:rPr>
        <w:t xml:space="preserve"> pe baza procedurii de </w:t>
      </w:r>
      <w:r>
        <w:rPr>
          <w:rFonts w:ascii="Times New Roman" w:hAnsi="Times New Roman"/>
          <w:sz w:val="26"/>
          <w:szCs w:val="26"/>
          <w:lang w:val="it-IT"/>
        </w:rPr>
        <w:t xml:space="preserve">cumparare directa </w:t>
      </w:r>
      <w:r w:rsidRPr="002F1DB9">
        <w:rPr>
          <w:rFonts w:ascii="Times New Roman" w:hAnsi="Times New Roman"/>
          <w:sz w:val="26"/>
          <w:szCs w:val="26"/>
          <w:lang w:val="it-IT"/>
        </w:rPr>
        <w:t>din data de _______________</w:t>
      </w:r>
      <w:r>
        <w:rPr>
          <w:rFonts w:ascii="Times New Roman" w:hAnsi="Times New Roman"/>
          <w:sz w:val="26"/>
          <w:szCs w:val="26"/>
          <w:lang w:val="it-IT"/>
        </w:rPr>
        <w:t xml:space="preserve"> .</w:t>
      </w:r>
    </w:p>
    <w:p w:rsidR="00CB7819" w:rsidRPr="002F1DB9" w:rsidRDefault="00CB7819" w:rsidP="00AC7536">
      <w:pPr>
        <w:pStyle w:val="BodyText"/>
        <w:ind w:firstLine="720"/>
        <w:rPr>
          <w:rFonts w:ascii="Times New Roman" w:hAnsi="Times New Roman"/>
          <w:sz w:val="26"/>
          <w:szCs w:val="26"/>
          <w:lang w:val="it-IT"/>
        </w:rPr>
      </w:pPr>
    </w:p>
    <w:p w:rsidR="00CB7819" w:rsidRPr="002F1DB9" w:rsidRDefault="00CB7819" w:rsidP="00C81DBD">
      <w:pPr>
        <w:pStyle w:val="Heading1"/>
        <w:shd w:val="pct10" w:color="auto" w:fill="FFFFFF"/>
        <w:spacing w:after="120"/>
        <w:rPr>
          <w:rFonts w:ascii="Times New Roman" w:hAnsi="Times New Roman"/>
          <w:smallCaps/>
          <w:sz w:val="26"/>
          <w:szCs w:val="26"/>
          <w:lang w:val="it-IT"/>
        </w:rPr>
      </w:pPr>
      <w:r w:rsidRPr="002F1DB9">
        <w:rPr>
          <w:rFonts w:ascii="Times New Roman" w:hAnsi="Times New Roman"/>
          <w:smallCaps/>
          <w:sz w:val="26"/>
          <w:szCs w:val="26"/>
          <w:lang w:val="it-IT"/>
        </w:rPr>
        <w:t>CAP. 7. CARACTERUL CONFIDENŢIAL AL CONTRACTULUI</w:t>
      </w:r>
    </w:p>
    <w:p w:rsidR="00CB7819" w:rsidRPr="002F1DB9" w:rsidRDefault="00CB7819" w:rsidP="00C81DBD">
      <w:pPr>
        <w:jc w:val="both"/>
        <w:rPr>
          <w:sz w:val="26"/>
          <w:szCs w:val="26"/>
          <w:lang w:val="it-IT"/>
        </w:rPr>
      </w:pPr>
      <w:r w:rsidRPr="002F1DB9">
        <w:rPr>
          <w:sz w:val="26"/>
          <w:szCs w:val="26"/>
          <w:lang w:val="it-IT"/>
        </w:rPr>
        <w:tab/>
        <w:t>7.1. A –   O parte contractantă nu are dreptul, fără acordul scris al celeilalte părţi:</w:t>
      </w:r>
    </w:p>
    <w:p w:rsidR="00CB7819" w:rsidRPr="002F1DB9" w:rsidRDefault="00CB7819" w:rsidP="00C81DBD">
      <w:pPr>
        <w:jc w:val="both"/>
        <w:rPr>
          <w:sz w:val="26"/>
          <w:szCs w:val="26"/>
          <w:lang w:val="it-IT"/>
        </w:rPr>
      </w:pPr>
      <w:r w:rsidRPr="002F1DB9">
        <w:rPr>
          <w:sz w:val="26"/>
          <w:szCs w:val="26"/>
          <w:lang w:val="it-IT"/>
        </w:rPr>
        <w:tab/>
        <w:t>a) de a face cunoscut contractul sau orice prevedere a acestuia unei terţe părţi, în afara acelor persoane implicate în îndeplinirea contractului;</w:t>
      </w:r>
    </w:p>
    <w:p w:rsidR="00CB7819" w:rsidRPr="007A1644" w:rsidRDefault="00CB7819" w:rsidP="00C81DBD">
      <w:pPr>
        <w:ind w:firstLine="720"/>
        <w:jc w:val="both"/>
        <w:rPr>
          <w:sz w:val="26"/>
          <w:szCs w:val="26"/>
          <w:lang w:val="it-IT"/>
        </w:rPr>
      </w:pPr>
      <w:r w:rsidRPr="007A1644">
        <w:rPr>
          <w:sz w:val="26"/>
          <w:szCs w:val="26"/>
          <w:lang w:val="it-IT"/>
        </w:rPr>
        <w:t>b) de a utiliza informaţiile şi documentele obţinute sau la care are acces în perioada de derulare a contractului, în alt scop decât acela de a-şi îndeplini obligaţiile contractuale.</w:t>
      </w:r>
    </w:p>
    <w:p w:rsidR="00CB7819" w:rsidRPr="007A1644" w:rsidRDefault="00CB7819" w:rsidP="00C81DBD">
      <w:pPr>
        <w:ind w:firstLine="720"/>
        <w:jc w:val="both"/>
        <w:rPr>
          <w:sz w:val="26"/>
          <w:szCs w:val="26"/>
          <w:lang w:val="it-IT"/>
        </w:rPr>
      </w:pPr>
      <w:r w:rsidRPr="007A1644">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CB7819" w:rsidRPr="007A1644" w:rsidRDefault="00CB7819" w:rsidP="00C81DBD">
      <w:pPr>
        <w:pStyle w:val="BodyTextIndent"/>
        <w:ind w:left="102" w:firstLine="181"/>
        <w:jc w:val="both"/>
        <w:rPr>
          <w:sz w:val="26"/>
          <w:szCs w:val="26"/>
          <w:lang w:val="it-IT"/>
        </w:rPr>
      </w:pPr>
      <w:r w:rsidRPr="007A1644">
        <w:rPr>
          <w:sz w:val="26"/>
          <w:szCs w:val="26"/>
          <w:lang w:val="it-IT"/>
        </w:rPr>
        <w:tab/>
        <w:t>7.2. O parte contractantă va fi exonerată de răspunderea pentru dezvăluirea de informaţii referitoare la contract dacă:</w:t>
      </w:r>
    </w:p>
    <w:p w:rsidR="00CB7819" w:rsidRPr="007A1644" w:rsidRDefault="00CB7819" w:rsidP="00C81DBD">
      <w:pPr>
        <w:ind w:firstLine="720"/>
        <w:jc w:val="both"/>
        <w:rPr>
          <w:sz w:val="26"/>
          <w:szCs w:val="26"/>
          <w:lang w:val="it-IT"/>
        </w:rPr>
      </w:pPr>
      <w:r w:rsidRPr="007A1644">
        <w:rPr>
          <w:sz w:val="26"/>
          <w:szCs w:val="26"/>
          <w:lang w:val="it-IT"/>
        </w:rPr>
        <w:t>a) informaţia era cunoscută părţii contractante înainte ca ea să fi fost primită de la cealaltă parte contractantă, sau</w:t>
      </w:r>
    </w:p>
    <w:p w:rsidR="00CB7819" w:rsidRPr="007A1644" w:rsidRDefault="00CB7819" w:rsidP="00C81DBD">
      <w:pPr>
        <w:ind w:firstLine="720"/>
        <w:jc w:val="both"/>
        <w:rPr>
          <w:sz w:val="26"/>
          <w:szCs w:val="26"/>
          <w:lang w:val="it-IT"/>
        </w:rPr>
      </w:pPr>
      <w:r w:rsidRPr="007A1644">
        <w:rPr>
          <w:sz w:val="26"/>
          <w:szCs w:val="26"/>
          <w:lang w:val="it-IT"/>
        </w:rPr>
        <w:t>b) informaţia a fost dezvăluită după ce a fost obţinut acordul scris al celeilalte părţi contractante pentru asemenea dezvăluire, sau</w:t>
      </w:r>
    </w:p>
    <w:p w:rsidR="00CB7819" w:rsidRPr="007A1644" w:rsidRDefault="00CB7819" w:rsidP="00C81DBD">
      <w:pPr>
        <w:ind w:firstLine="720"/>
        <w:jc w:val="both"/>
        <w:rPr>
          <w:sz w:val="26"/>
          <w:szCs w:val="26"/>
          <w:lang w:val="it-IT"/>
        </w:rPr>
      </w:pPr>
      <w:r w:rsidRPr="007A1644">
        <w:rPr>
          <w:sz w:val="26"/>
          <w:szCs w:val="26"/>
          <w:lang w:val="it-IT"/>
        </w:rPr>
        <w:t>c) partea contractantă a fost obligată în mod legal să dezvăluie informaţia.</w:t>
      </w:r>
    </w:p>
    <w:p w:rsidR="00CB7819" w:rsidRPr="007A1644" w:rsidRDefault="00CB7819" w:rsidP="00AC7536">
      <w:pPr>
        <w:ind w:firstLine="720"/>
        <w:jc w:val="both"/>
        <w:rPr>
          <w:sz w:val="26"/>
          <w:szCs w:val="26"/>
          <w:lang w:val="it-IT"/>
        </w:rPr>
      </w:pPr>
      <w:r w:rsidRPr="007A1644">
        <w:rPr>
          <w:sz w:val="26"/>
          <w:szCs w:val="26"/>
          <w:lang w:val="it-IT"/>
        </w:rPr>
        <w:t>7.3. Accesul personalului prestatorului în incinta achizitorului, la locul unde se desfăşoară prestarea serviciilor contractate, se face pe bază de permise de intr</w:t>
      </w:r>
      <w:r>
        <w:rPr>
          <w:sz w:val="26"/>
          <w:szCs w:val="26"/>
          <w:lang w:val="it-IT"/>
        </w:rPr>
        <w:t>are, eliberate de conducerea CTE</w:t>
      </w:r>
      <w:r w:rsidRPr="007A1644">
        <w:rPr>
          <w:sz w:val="26"/>
          <w:szCs w:val="26"/>
          <w:lang w:val="ro-RO"/>
        </w:rPr>
        <w:t xml:space="preserve">, </w:t>
      </w:r>
      <w:r w:rsidRPr="007A1644">
        <w:rPr>
          <w:sz w:val="26"/>
          <w:szCs w:val="26"/>
          <w:lang w:val="it-IT"/>
        </w:rPr>
        <w:t xml:space="preserve">la cererea prestatorului şi numai în spaţii şi pe trasee bine definite. </w:t>
      </w:r>
    </w:p>
    <w:p w:rsidR="00CB7819" w:rsidRPr="007A1644" w:rsidRDefault="00CB7819" w:rsidP="00C81DBD">
      <w:pPr>
        <w:pStyle w:val="Heading1"/>
        <w:shd w:val="pct10" w:color="auto" w:fill="FFFFFF"/>
        <w:spacing w:after="120"/>
        <w:rPr>
          <w:rFonts w:ascii="Times New Roman" w:hAnsi="Times New Roman"/>
          <w:smallCaps/>
          <w:sz w:val="26"/>
          <w:szCs w:val="26"/>
          <w:lang w:val="it-IT"/>
        </w:rPr>
      </w:pPr>
      <w:r w:rsidRPr="007A1644">
        <w:rPr>
          <w:rFonts w:ascii="Times New Roman" w:hAnsi="Times New Roman"/>
          <w:smallCaps/>
          <w:sz w:val="26"/>
          <w:szCs w:val="26"/>
          <w:lang w:val="it-IT"/>
        </w:rPr>
        <w:t>CAP.8. DREPTURI DE PROPRIETATE INTELECTUALĂ</w:t>
      </w:r>
    </w:p>
    <w:p w:rsidR="00CB7819" w:rsidRPr="002F1DB9" w:rsidRDefault="00CB7819" w:rsidP="00C81DBD">
      <w:pPr>
        <w:pStyle w:val="BodyText"/>
        <w:rPr>
          <w:rFonts w:ascii="Times New Roman" w:hAnsi="Times New Roman"/>
          <w:sz w:val="26"/>
          <w:szCs w:val="26"/>
          <w:lang w:val="it-IT"/>
        </w:rPr>
      </w:pPr>
      <w:r w:rsidRPr="002F1DB9">
        <w:rPr>
          <w:rFonts w:ascii="Times New Roman" w:hAnsi="Times New Roman"/>
          <w:sz w:val="26"/>
          <w:szCs w:val="26"/>
          <w:lang w:val="it-IT"/>
        </w:rPr>
        <w:tab/>
        <w:t>8.1. Prestatorul are obligaţia de a despăgubi beneficiarul împotriva oricăror:</w:t>
      </w:r>
    </w:p>
    <w:p w:rsidR="00CB7819" w:rsidRPr="007A1644" w:rsidRDefault="00CB7819" w:rsidP="00C81DBD">
      <w:pPr>
        <w:jc w:val="both"/>
        <w:rPr>
          <w:sz w:val="26"/>
          <w:szCs w:val="26"/>
          <w:lang w:val="it-IT"/>
        </w:rPr>
      </w:pPr>
      <w:r w:rsidRPr="007A1644">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B7819" w:rsidRPr="00AC7536" w:rsidRDefault="00CB7819" w:rsidP="00AC7536">
      <w:pPr>
        <w:jc w:val="both"/>
        <w:rPr>
          <w:sz w:val="26"/>
          <w:szCs w:val="26"/>
          <w:lang w:val="it-IT"/>
        </w:rPr>
      </w:pPr>
      <w:r w:rsidRPr="007A1644">
        <w:rPr>
          <w:lang w:val="it-IT"/>
        </w:rPr>
        <w:tab/>
      </w:r>
      <w:r w:rsidRPr="00AC7536">
        <w:rPr>
          <w:sz w:val="26"/>
          <w:szCs w:val="26"/>
          <w:lang w:val="it-IT"/>
        </w:rPr>
        <w:t>b) daune-interese, costuri, taxe şi cheltuieli de orice natură, aferente, cu excepţia situaţiei în care o astfel de încălcare rezultă din respectarea caietului de sarcini întocmit de către beneficiar.</w:t>
      </w:r>
    </w:p>
    <w:p w:rsidR="00CB7819" w:rsidRPr="007A1644" w:rsidRDefault="00CB7819" w:rsidP="00C81DBD">
      <w:pPr>
        <w:pStyle w:val="Heading1"/>
        <w:shd w:val="pct10" w:color="auto" w:fill="FFFFFF"/>
        <w:spacing w:after="120"/>
        <w:rPr>
          <w:rFonts w:ascii="Times New Roman" w:hAnsi="Times New Roman"/>
          <w:smallCaps/>
          <w:sz w:val="26"/>
          <w:szCs w:val="26"/>
          <w:lang w:val="it-IT"/>
        </w:rPr>
      </w:pPr>
      <w:r w:rsidRPr="007A1644">
        <w:rPr>
          <w:rFonts w:ascii="Times New Roman" w:hAnsi="Times New Roman"/>
          <w:smallCaps/>
          <w:color w:val="000000"/>
          <w:sz w:val="26"/>
          <w:szCs w:val="26"/>
          <w:lang w:val="it-IT"/>
        </w:rPr>
        <w:t xml:space="preserve">CAP.9. </w:t>
      </w:r>
      <w:r w:rsidRPr="007A1644">
        <w:rPr>
          <w:rFonts w:ascii="Times New Roman" w:hAnsi="Times New Roman"/>
          <w:smallCaps/>
          <w:sz w:val="26"/>
          <w:szCs w:val="26"/>
          <w:lang w:val="it-IT"/>
        </w:rPr>
        <w:t>OBLIGAŢIILE PRESTATORULUI</w:t>
      </w:r>
    </w:p>
    <w:p w:rsidR="00CB7819" w:rsidRPr="007A1644" w:rsidRDefault="00CB7819" w:rsidP="00BE4442">
      <w:pPr>
        <w:ind w:firstLine="720"/>
        <w:jc w:val="both"/>
        <w:rPr>
          <w:sz w:val="26"/>
          <w:szCs w:val="26"/>
          <w:lang w:val="it-IT"/>
        </w:rPr>
      </w:pPr>
      <w:r w:rsidRPr="007A1644">
        <w:rPr>
          <w:color w:val="000000"/>
          <w:sz w:val="26"/>
          <w:szCs w:val="26"/>
          <w:lang w:val="it-IT"/>
        </w:rPr>
        <w:t xml:space="preserve">9.1. </w:t>
      </w:r>
      <w:r w:rsidRPr="007A1644">
        <w:rPr>
          <w:sz w:val="26"/>
          <w:szCs w:val="26"/>
          <w:lang w:val="it-IT"/>
        </w:rPr>
        <w:t>Prestează serviciile în cantitatea şi calitatea prevăzute in ca</w:t>
      </w:r>
      <w:r>
        <w:rPr>
          <w:sz w:val="26"/>
          <w:szCs w:val="26"/>
          <w:lang w:val="it-IT"/>
        </w:rPr>
        <w:t xml:space="preserve">ietul de sarcini si in contract. </w:t>
      </w:r>
      <w:r w:rsidRPr="005A0E5E">
        <w:rPr>
          <w:sz w:val="26"/>
          <w:szCs w:val="26"/>
        </w:rPr>
        <w:t>Prestatorul va asigura asistenta tehnica prin efectuarea reglajelor si calibrarilor acestor tipuri de mijloace de masurare, pe intreaga durata a efectuarii verificarilor metrologice.</w:t>
      </w:r>
      <w:r>
        <w:rPr>
          <w:sz w:val="26"/>
          <w:szCs w:val="26"/>
        </w:rPr>
        <w:t xml:space="preserve"> </w:t>
      </w:r>
      <w:r w:rsidRPr="005A0E5E">
        <w:rPr>
          <w:sz w:val="26"/>
          <w:szCs w:val="26"/>
        </w:rPr>
        <w:t xml:space="preserve">Reglajele si calibrarile sistemului de cantarire se vor face in ziua stabilita pentru efectuarea verificarii metrologice, cu etaloanele puse la dispozitie de tertul care efectueaza verificarea </w:t>
      </w:r>
      <w:r>
        <w:rPr>
          <w:sz w:val="26"/>
          <w:szCs w:val="26"/>
        </w:rPr>
        <w:t>metrologica.</w:t>
      </w:r>
    </w:p>
    <w:p w:rsidR="00CB7819" w:rsidRDefault="00CB7819" w:rsidP="00BE4442">
      <w:pPr>
        <w:ind w:firstLine="720"/>
        <w:jc w:val="both"/>
        <w:rPr>
          <w:sz w:val="26"/>
          <w:szCs w:val="26"/>
          <w:lang w:val="it-IT"/>
        </w:rPr>
      </w:pPr>
      <w:r w:rsidRPr="007A1644">
        <w:rPr>
          <w:sz w:val="26"/>
          <w:szCs w:val="26"/>
          <w:lang w:val="it-IT"/>
        </w:rPr>
        <w:t>9.2. Să presteze toate serviciile contractate în</w:t>
      </w:r>
      <w:r>
        <w:rPr>
          <w:sz w:val="26"/>
          <w:szCs w:val="26"/>
          <w:lang w:val="it-IT"/>
        </w:rPr>
        <w:t xml:space="preserve"> condiţii de calitate conform cerintelor caietului de sarcini </w:t>
      </w:r>
      <w:r w:rsidRPr="007A1644">
        <w:rPr>
          <w:sz w:val="26"/>
          <w:szCs w:val="26"/>
          <w:lang w:val="it-IT"/>
        </w:rPr>
        <w:t>şi cu respectarea condiţiilor tehnic</w:t>
      </w:r>
      <w:r>
        <w:rPr>
          <w:sz w:val="26"/>
          <w:szCs w:val="26"/>
          <w:lang w:val="it-IT"/>
        </w:rPr>
        <w:t xml:space="preserve">e impuse pentru </w:t>
      </w:r>
      <w:r w:rsidRPr="007A1644">
        <w:rPr>
          <w:sz w:val="26"/>
          <w:szCs w:val="26"/>
          <w:lang w:val="it-IT"/>
        </w:rPr>
        <w:t>asigurarea parametrilor op</w:t>
      </w:r>
      <w:r>
        <w:rPr>
          <w:sz w:val="26"/>
          <w:szCs w:val="26"/>
          <w:lang w:val="it-IT"/>
        </w:rPr>
        <w:t>timi de funcţionare ai platformei de cantarire.</w:t>
      </w:r>
    </w:p>
    <w:p w:rsidR="00CB7819" w:rsidRPr="007A1644" w:rsidRDefault="00CB7819" w:rsidP="00380793">
      <w:pPr>
        <w:pStyle w:val="BodyText"/>
        <w:ind w:firstLine="720"/>
        <w:rPr>
          <w:rFonts w:ascii="Times New Roman" w:hAnsi="Times New Roman"/>
          <w:sz w:val="26"/>
          <w:szCs w:val="26"/>
          <w:lang w:val="ro-RO"/>
        </w:rPr>
      </w:pPr>
      <w:r w:rsidRPr="007A1644">
        <w:rPr>
          <w:rFonts w:ascii="Times New Roman" w:hAnsi="Times New Roman"/>
          <w:sz w:val="26"/>
          <w:szCs w:val="26"/>
          <w:lang w:val="ro-RO"/>
        </w:rPr>
        <w:t>9.3. Prestatorul efectueaza toate serviciile contractate în conformitate cu doc</w:t>
      </w:r>
      <w:r>
        <w:rPr>
          <w:rFonts w:ascii="Times New Roman" w:hAnsi="Times New Roman"/>
          <w:sz w:val="26"/>
          <w:szCs w:val="26"/>
          <w:lang w:val="ro-RO"/>
        </w:rPr>
        <w:t>umentaţia tehnică a platformei</w:t>
      </w:r>
      <w:r w:rsidRPr="007A1644">
        <w:rPr>
          <w:rFonts w:ascii="Times New Roman" w:hAnsi="Times New Roman"/>
          <w:sz w:val="26"/>
          <w:szCs w:val="26"/>
          <w:lang w:val="ro-RO"/>
        </w:rPr>
        <w:t xml:space="preserve"> de cânt</w:t>
      </w:r>
      <w:r>
        <w:rPr>
          <w:rFonts w:ascii="Times New Roman" w:hAnsi="Times New Roman"/>
          <w:sz w:val="26"/>
          <w:szCs w:val="26"/>
          <w:lang w:val="ro-RO"/>
        </w:rPr>
        <w:t>ărire rutieră emisa</w:t>
      </w:r>
      <w:r w:rsidRPr="007A1644">
        <w:rPr>
          <w:rFonts w:ascii="Times New Roman" w:hAnsi="Times New Roman"/>
          <w:sz w:val="26"/>
          <w:szCs w:val="26"/>
          <w:lang w:val="ro-RO"/>
        </w:rPr>
        <w:t xml:space="preserve"> de fabricant, precum si cu procedurile  specifice de management al calitatii prevazute in manualul calitatii propriu al pre</w:t>
      </w:r>
      <w:r>
        <w:rPr>
          <w:rFonts w:ascii="Times New Roman" w:hAnsi="Times New Roman"/>
          <w:sz w:val="26"/>
          <w:szCs w:val="26"/>
          <w:lang w:val="ro-RO"/>
        </w:rPr>
        <w:t>s</w:t>
      </w:r>
      <w:r w:rsidRPr="007A1644">
        <w:rPr>
          <w:rFonts w:ascii="Times New Roman" w:hAnsi="Times New Roman"/>
          <w:sz w:val="26"/>
          <w:szCs w:val="26"/>
          <w:lang w:val="ro-RO"/>
        </w:rPr>
        <w:t>tatorului de servicii.</w:t>
      </w:r>
    </w:p>
    <w:p w:rsidR="00CB7819" w:rsidRPr="002F1DB9" w:rsidRDefault="00CB7819" w:rsidP="00BE4442">
      <w:pPr>
        <w:ind w:firstLine="720"/>
        <w:jc w:val="both"/>
        <w:rPr>
          <w:sz w:val="26"/>
          <w:szCs w:val="26"/>
          <w:lang w:val="ro-RO"/>
        </w:rPr>
      </w:pPr>
      <w:r w:rsidRPr="002F1DB9">
        <w:rPr>
          <w:sz w:val="26"/>
          <w:szCs w:val="26"/>
          <w:lang w:val="ro-RO"/>
        </w:rPr>
        <w:t>9.4.</w:t>
      </w:r>
      <w:r>
        <w:rPr>
          <w:sz w:val="26"/>
          <w:szCs w:val="26"/>
          <w:lang w:val="ro-RO"/>
        </w:rPr>
        <w:t xml:space="preserve"> </w:t>
      </w:r>
      <w:r w:rsidRPr="002F1DB9">
        <w:rPr>
          <w:sz w:val="26"/>
          <w:szCs w:val="26"/>
          <w:lang w:val="ro-RO"/>
        </w:rPr>
        <w:t>Prestatorul, va întocmi şi va pune la dispoziţia beneficiarului documentaţia care atestă volumul serviciilor realizate, baza de calcul şi/sau deviz, după caz</w:t>
      </w:r>
      <w:r>
        <w:rPr>
          <w:sz w:val="26"/>
          <w:szCs w:val="26"/>
          <w:lang w:val="ro-RO"/>
        </w:rPr>
        <w:t>.</w:t>
      </w:r>
    </w:p>
    <w:p w:rsidR="00CB7819" w:rsidRDefault="00CB7819" w:rsidP="00C6525F">
      <w:pPr>
        <w:ind w:firstLine="708"/>
        <w:jc w:val="both"/>
        <w:rPr>
          <w:lang w:val="ro-RO"/>
        </w:rPr>
      </w:pPr>
      <w:r w:rsidRPr="00C6525F">
        <w:rPr>
          <w:sz w:val="26"/>
          <w:szCs w:val="26"/>
          <w:lang w:val="ro-RO"/>
        </w:rPr>
        <w:t>9.5.</w:t>
      </w:r>
      <w:r w:rsidRPr="002F1DB9">
        <w:rPr>
          <w:lang w:val="ro-RO"/>
        </w:rPr>
        <w:t xml:space="preserve"> </w:t>
      </w:r>
      <w:r w:rsidRPr="005A0E5E">
        <w:rPr>
          <w:sz w:val="26"/>
          <w:szCs w:val="26"/>
        </w:rPr>
        <w:t xml:space="preserve">Materialele si echipamentele necesare prestatiei serviciului (etaloanele necesare) vor fi puse la dispozitie de tertul care asigura verificarea </w:t>
      </w:r>
      <w:r>
        <w:rPr>
          <w:sz w:val="26"/>
          <w:szCs w:val="26"/>
        </w:rPr>
        <w:t>metrologica.</w:t>
      </w:r>
    </w:p>
    <w:p w:rsidR="00CB7819" w:rsidRPr="00C6525F" w:rsidRDefault="00CB7819" w:rsidP="00C6525F">
      <w:pPr>
        <w:ind w:firstLine="708"/>
        <w:jc w:val="both"/>
        <w:rPr>
          <w:sz w:val="26"/>
          <w:szCs w:val="26"/>
          <w:lang w:val="ro-RO"/>
        </w:rPr>
      </w:pPr>
      <w:r w:rsidRPr="00C6525F">
        <w:rPr>
          <w:sz w:val="26"/>
          <w:szCs w:val="26"/>
          <w:lang w:val="ro-RO"/>
        </w:rPr>
        <w:t xml:space="preserve">9.6. </w:t>
      </w:r>
      <w:r w:rsidRPr="005A0E5E">
        <w:rPr>
          <w:sz w:val="26"/>
          <w:szCs w:val="26"/>
        </w:rPr>
        <w:t>Prestatorul va fi anuntat de beneficiar cu cel putin 5 zile lucratoare inainte de data stabilita pentru prestarea serviciilor si are obligatia sa se prezinte pentru efectuarea serviciilor de asistenta tehnica la data respectiva</w:t>
      </w:r>
      <w:r w:rsidRPr="00C6525F">
        <w:rPr>
          <w:sz w:val="26"/>
          <w:szCs w:val="26"/>
          <w:lang w:val="ro-RO"/>
        </w:rPr>
        <w:t>.</w:t>
      </w:r>
    </w:p>
    <w:p w:rsidR="00CB7819" w:rsidRPr="002F1DB9" w:rsidRDefault="00CB7819" w:rsidP="00BE4442">
      <w:pPr>
        <w:ind w:firstLine="720"/>
        <w:jc w:val="both"/>
        <w:rPr>
          <w:sz w:val="26"/>
          <w:szCs w:val="26"/>
          <w:lang w:val="ro-RO"/>
        </w:rPr>
      </w:pPr>
      <w:r w:rsidRPr="002F1DB9">
        <w:rPr>
          <w:color w:val="000000"/>
          <w:sz w:val="26"/>
          <w:szCs w:val="26"/>
          <w:lang w:val="ro-RO"/>
        </w:rPr>
        <w:t>9.7</w:t>
      </w:r>
      <w:r w:rsidRPr="002F1DB9">
        <w:rPr>
          <w:sz w:val="26"/>
          <w:szCs w:val="26"/>
          <w:lang w:val="ro-RO"/>
        </w:rPr>
        <w:t xml:space="preserve"> Pentru serviciile efectuate la faţa locului, prestatorul are următoarele obligaţii :</w:t>
      </w:r>
    </w:p>
    <w:p w:rsidR="00CB7819" w:rsidRPr="002F1DB9" w:rsidRDefault="00CB7819" w:rsidP="00BE4442">
      <w:pPr>
        <w:ind w:firstLine="720"/>
        <w:jc w:val="both"/>
        <w:rPr>
          <w:sz w:val="26"/>
          <w:szCs w:val="26"/>
          <w:lang w:val="ro-RO"/>
        </w:rPr>
      </w:pPr>
      <w:r w:rsidRPr="002F1DB9">
        <w:rPr>
          <w:sz w:val="26"/>
          <w:szCs w:val="26"/>
          <w:lang w:val="ro-RO"/>
        </w:rPr>
        <w:t>1) să îşi  însuşească  şi să respecte politicile în domeniul calităţii, mediului, sănătăţii şi securităţii în muncă ale</w:t>
      </w:r>
      <w:r>
        <w:rPr>
          <w:sz w:val="26"/>
          <w:szCs w:val="26"/>
          <w:lang w:val="ro-RO"/>
        </w:rPr>
        <w:t xml:space="preserve"> ELCEN</w:t>
      </w:r>
      <w:r w:rsidRPr="002F1DB9">
        <w:rPr>
          <w:sz w:val="26"/>
          <w:szCs w:val="26"/>
          <w:lang w:val="ro-RO"/>
        </w:rPr>
        <w:t>.</w:t>
      </w:r>
    </w:p>
    <w:p w:rsidR="00CB7819" w:rsidRPr="002F1DB9" w:rsidRDefault="00CB7819" w:rsidP="00BE4442">
      <w:pPr>
        <w:ind w:firstLine="720"/>
        <w:jc w:val="both"/>
        <w:rPr>
          <w:sz w:val="26"/>
          <w:szCs w:val="26"/>
          <w:lang w:val="ro-RO"/>
        </w:rPr>
      </w:pPr>
      <w:r w:rsidRPr="002F1DB9">
        <w:rPr>
          <w:sz w:val="26"/>
          <w:szCs w:val="26"/>
          <w:lang w:val="ro-RO"/>
        </w:rPr>
        <w:t>2) să păstreze curăţenia la locul de muncă.</w:t>
      </w:r>
    </w:p>
    <w:p w:rsidR="00CB7819" w:rsidRPr="002F1DB9" w:rsidRDefault="00CB7819" w:rsidP="00BE4442">
      <w:pPr>
        <w:ind w:firstLine="720"/>
        <w:jc w:val="both"/>
        <w:rPr>
          <w:sz w:val="26"/>
          <w:szCs w:val="26"/>
          <w:lang w:val="ro-RO"/>
        </w:rPr>
      </w:pPr>
      <w:r w:rsidRPr="002F1DB9">
        <w:rPr>
          <w:sz w:val="26"/>
          <w:szCs w:val="26"/>
          <w:lang w:val="ro-RO"/>
        </w:rPr>
        <w:t>3)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CB7819" w:rsidRPr="002F1DB9" w:rsidRDefault="00CB7819" w:rsidP="00BE4442">
      <w:pPr>
        <w:ind w:firstLine="720"/>
        <w:jc w:val="both"/>
        <w:rPr>
          <w:sz w:val="26"/>
          <w:szCs w:val="26"/>
          <w:lang w:val="ro-RO"/>
        </w:rPr>
      </w:pPr>
      <w:r w:rsidRPr="002F1DB9">
        <w:rPr>
          <w:sz w:val="26"/>
          <w:szCs w:val="26"/>
          <w:lang w:val="ro-RO"/>
        </w:rPr>
        <w:t>4) să respecte reglementarile în vigoare referitoare la prevenirea şi stingerea incendiilor: PE 009/1993, Legea nr.307/2006 privind apărarea impotriva incendiilor, Norme generale de apărare împotriva incendiilor aprobate cu Ordinul MAI nr.163/2007.</w:t>
      </w:r>
    </w:p>
    <w:p w:rsidR="00CB7819" w:rsidRPr="00C44369" w:rsidRDefault="00CB7819" w:rsidP="00BE4442">
      <w:pPr>
        <w:ind w:firstLine="720"/>
        <w:jc w:val="both"/>
        <w:rPr>
          <w:sz w:val="26"/>
          <w:szCs w:val="26"/>
          <w:lang w:val="ro-RO"/>
        </w:rPr>
      </w:pPr>
      <w:r w:rsidRPr="00C44369">
        <w:rPr>
          <w:sz w:val="26"/>
          <w:szCs w:val="26"/>
          <w:lang w:val="ro-RO"/>
        </w:rPr>
        <w:t>5) Să respecte prevederile legale de mediu în vigoare, este direct răspunzător de consecinţele producerii unei poluări şi va acoperi eventualele daune provocate din vina sa.</w:t>
      </w:r>
    </w:p>
    <w:p w:rsidR="00CB7819" w:rsidRDefault="00CB7819" w:rsidP="00037141">
      <w:pPr>
        <w:pStyle w:val="BodyText"/>
        <w:ind w:firstLine="720"/>
        <w:rPr>
          <w:sz w:val="26"/>
          <w:szCs w:val="26"/>
          <w:lang w:val="ro-RO"/>
        </w:rPr>
      </w:pPr>
      <w:r w:rsidRPr="00C44369">
        <w:rPr>
          <w:sz w:val="26"/>
          <w:szCs w:val="26"/>
          <w:lang w:val="ro-RO"/>
        </w:rPr>
        <w:t xml:space="preserve">6) </w:t>
      </w:r>
      <w:r w:rsidRPr="007A1644">
        <w:rPr>
          <w:sz w:val="26"/>
          <w:szCs w:val="26"/>
          <w:lang w:val="ro-RO"/>
        </w:rPr>
        <w:t xml:space="preserve">Să respecte prevederile convenţiei privind delimitarea răspunderilor pe linie de securitate şi sănătate în muncă, situaţii de urgenţă şi protecţia mediului, anexata contractului </w:t>
      </w:r>
      <w:r>
        <w:rPr>
          <w:sz w:val="26"/>
          <w:szCs w:val="26"/>
          <w:lang w:val="ro-RO"/>
        </w:rPr>
        <w:t xml:space="preserve">. </w:t>
      </w:r>
      <w:r w:rsidRPr="007A1644">
        <w:rPr>
          <w:sz w:val="26"/>
          <w:szCs w:val="26"/>
          <w:lang w:val="ro-RO"/>
        </w:rPr>
        <w:t xml:space="preserve">Să respecte regulile de SSM şi SU generale şi cele specifice sectorului energetic, conform procesului verbal de predare în reparaţie a echipamentului care face obiectul prezentului contract, care se anexeaza la contract. </w:t>
      </w:r>
    </w:p>
    <w:p w:rsidR="00CB7819" w:rsidRPr="007A1644" w:rsidRDefault="00CB7819" w:rsidP="0052421E">
      <w:pPr>
        <w:jc w:val="both"/>
        <w:rPr>
          <w:sz w:val="26"/>
          <w:szCs w:val="26"/>
          <w:lang w:val="ro-RO"/>
        </w:rPr>
      </w:pPr>
    </w:p>
    <w:p w:rsidR="00CB7819" w:rsidRPr="00C44369" w:rsidRDefault="00CB7819" w:rsidP="00C81DBD">
      <w:pPr>
        <w:pStyle w:val="Heading1"/>
        <w:shd w:val="pct10" w:color="auto" w:fill="FFFFFF"/>
        <w:spacing w:after="120"/>
        <w:rPr>
          <w:rFonts w:ascii="Times New Roman" w:hAnsi="Times New Roman"/>
          <w:sz w:val="26"/>
          <w:szCs w:val="26"/>
          <w:lang w:val="ro-RO"/>
        </w:rPr>
      </w:pPr>
      <w:r w:rsidRPr="007A1644">
        <w:rPr>
          <w:rFonts w:ascii="Times New Roman" w:hAnsi="Times New Roman"/>
          <w:sz w:val="26"/>
          <w:szCs w:val="26"/>
          <w:lang w:val="ro-RO"/>
        </w:rPr>
        <w:t xml:space="preserve">CAP.10. </w:t>
      </w:r>
      <w:r w:rsidRPr="00C44369">
        <w:rPr>
          <w:rFonts w:ascii="Times New Roman" w:hAnsi="Times New Roman"/>
          <w:sz w:val="26"/>
          <w:szCs w:val="26"/>
          <w:lang w:val="ro-RO"/>
        </w:rPr>
        <w:t>OBLIGAŢIILE BENEFICIARULUI</w:t>
      </w:r>
    </w:p>
    <w:p w:rsidR="00CB7819" w:rsidRPr="001647B8" w:rsidRDefault="00CB7819" w:rsidP="001A4C41">
      <w:pPr>
        <w:pStyle w:val="BodyText"/>
        <w:spacing w:line="264" w:lineRule="auto"/>
        <w:ind w:right="16" w:firstLine="720"/>
        <w:rPr>
          <w:rFonts w:ascii="Times New Roman" w:hAnsi="Times New Roman"/>
          <w:sz w:val="26"/>
          <w:szCs w:val="26"/>
          <w:lang w:val="ro-RO"/>
        </w:rPr>
      </w:pPr>
      <w:r w:rsidRPr="001647B8">
        <w:rPr>
          <w:rFonts w:ascii="Times New Roman" w:hAnsi="Times New Roman"/>
          <w:sz w:val="26"/>
          <w:szCs w:val="26"/>
          <w:lang w:val="ro-RO"/>
        </w:rPr>
        <w:t>10.1. Să puna la dispozitia prestatorului platforma de cantarire rutiera in vederea efectuarii reglajelor si calibrarilor necesare, inainte si pe intreaga durata a efectuarii verificarilor metrologice, precum şi orice informaţii necesare pentru îndeplinirea contractului.</w:t>
      </w:r>
    </w:p>
    <w:p w:rsidR="00CB7819" w:rsidRPr="00C44369" w:rsidRDefault="00CB7819" w:rsidP="003410D8">
      <w:pPr>
        <w:pStyle w:val="BodyText"/>
        <w:ind w:firstLine="720"/>
        <w:rPr>
          <w:rFonts w:ascii="Times New Roman" w:hAnsi="Times New Roman"/>
          <w:sz w:val="26"/>
          <w:szCs w:val="26"/>
          <w:lang w:val="ro-RO"/>
        </w:rPr>
      </w:pPr>
      <w:r w:rsidRPr="001647B8">
        <w:rPr>
          <w:rFonts w:ascii="Times New Roman" w:hAnsi="Times New Roman"/>
          <w:sz w:val="26"/>
          <w:szCs w:val="26"/>
          <w:lang w:val="ro-RO"/>
        </w:rPr>
        <w:t>10.2. Să plătească prestatorului la scadenţa</w:t>
      </w:r>
      <w:r w:rsidRPr="00C44369">
        <w:rPr>
          <w:rFonts w:ascii="Times New Roman" w:hAnsi="Times New Roman"/>
          <w:sz w:val="26"/>
          <w:szCs w:val="26"/>
          <w:lang w:val="ro-RO"/>
        </w:rPr>
        <w:t xml:space="preserve"> stabilită, contravaloarea serviciilor prestate, în baza facturii şi a documentelor prevăzute la art. 3.5. </w:t>
      </w:r>
    </w:p>
    <w:p w:rsidR="00CB7819" w:rsidRPr="00C44369" w:rsidRDefault="00CB7819" w:rsidP="003410D8">
      <w:pPr>
        <w:pStyle w:val="BodyText"/>
        <w:ind w:firstLine="720"/>
        <w:rPr>
          <w:rFonts w:ascii="Times New Roman" w:hAnsi="Times New Roman"/>
          <w:sz w:val="26"/>
          <w:szCs w:val="26"/>
          <w:lang w:val="ro-RO"/>
        </w:rPr>
      </w:pPr>
      <w:r w:rsidRPr="00C44369">
        <w:rPr>
          <w:rFonts w:ascii="Times New Roman" w:hAnsi="Times New Roman"/>
          <w:sz w:val="26"/>
          <w:szCs w:val="26"/>
          <w:lang w:val="ro-RO"/>
        </w:rPr>
        <w:t xml:space="preserve">10.3. Să numească şi să notifice prestatorului, personalul responsabil din partea centralei, cu urmărirea cantitativă şi calitativă a serviciilor executate. </w:t>
      </w:r>
    </w:p>
    <w:p w:rsidR="00CB7819" w:rsidRPr="00C44369" w:rsidRDefault="00CB7819" w:rsidP="003410D8">
      <w:pPr>
        <w:pStyle w:val="BodyText"/>
        <w:ind w:firstLine="720"/>
        <w:rPr>
          <w:rFonts w:ascii="Times New Roman" w:hAnsi="Times New Roman"/>
          <w:sz w:val="26"/>
          <w:szCs w:val="26"/>
          <w:lang w:val="ro-RO"/>
        </w:rPr>
      </w:pPr>
      <w:r w:rsidRPr="00C44369">
        <w:rPr>
          <w:rFonts w:ascii="Times New Roman" w:hAnsi="Times New Roman"/>
          <w:sz w:val="26"/>
          <w:szCs w:val="26"/>
          <w:lang w:val="ro-RO"/>
        </w:rPr>
        <w:t>10.4. Să asigure accesul operativ al prestatorului în locul unde este amplasat mijlocul fix.</w:t>
      </w:r>
    </w:p>
    <w:p w:rsidR="00CB7819" w:rsidRPr="007A1644" w:rsidRDefault="00CB7819" w:rsidP="00513F0D">
      <w:pPr>
        <w:pStyle w:val="BodyText"/>
        <w:rPr>
          <w:sz w:val="26"/>
          <w:szCs w:val="26"/>
          <w:lang w:val="ro-RO"/>
        </w:rPr>
      </w:pPr>
    </w:p>
    <w:p w:rsidR="00CB7819" w:rsidRPr="00C44369" w:rsidRDefault="00CB7819" w:rsidP="00924D8B">
      <w:pPr>
        <w:pStyle w:val="Heading1"/>
        <w:shd w:val="pct10" w:color="auto" w:fill="FFFFFF"/>
        <w:spacing w:after="120"/>
        <w:rPr>
          <w:lang w:val="ro-RO"/>
        </w:rPr>
      </w:pPr>
      <w:r w:rsidRPr="00C44369">
        <w:rPr>
          <w:rFonts w:ascii="Times New Roman" w:hAnsi="Times New Roman"/>
          <w:bCs/>
          <w:sz w:val="26"/>
          <w:szCs w:val="26"/>
          <w:lang w:val="ro-RO"/>
        </w:rPr>
        <w:t>CAP. 11.</w:t>
      </w:r>
      <w:r w:rsidRPr="00C44369">
        <w:rPr>
          <w:rFonts w:ascii="Times New Roman" w:hAnsi="Times New Roman"/>
          <w:bCs/>
          <w:lang w:val="ro-RO"/>
        </w:rPr>
        <w:t xml:space="preserve"> </w:t>
      </w:r>
      <w:r w:rsidRPr="00C27F89">
        <w:rPr>
          <w:smallCaps/>
          <w:sz w:val="26"/>
          <w:szCs w:val="26"/>
          <w:lang w:val="ro-RO"/>
        </w:rPr>
        <w:t>GARANŢII ŞI RESPONSABILITĂŢI</w:t>
      </w:r>
      <w:r w:rsidRPr="00C44369">
        <w:rPr>
          <w:lang w:val="ro-RO"/>
        </w:rPr>
        <w:t xml:space="preserve"> </w:t>
      </w:r>
    </w:p>
    <w:p w:rsidR="00CB7819" w:rsidRDefault="00CB7819" w:rsidP="00B23AAC">
      <w:pPr>
        <w:pStyle w:val="BodyText"/>
        <w:ind w:firstLine="720"/>
        <w:rPr>
          <w:sz w:val="26"/>
          <w:szCs w:val="26"/>
          <w:lang w:val="ro-RO"/>
        </w:rPr>
      </w:pPr>
      <w:r>
        <w:rPr>
          <w:sz w:val="26"/>
          <w:szCs w:val="26"/>
          <w:lang w:val="ro-RO"/>
        </w:rPr>
        <w:t>11.1</w:t>
      </w:r>
      <w:r w:rsidRPr="00763307">
        <w:rPr>
          <w:sz w:val="26"/>
          <w:szCs w:val="26"/>
          <w:lang w:val="ro-RO"/>
        </w:rPr>
        <w:t>.</w:t>
      </w:r>
      <w:r>
        <w:rPr>
          <w:sz w:val="26"/>
          <w:szCs w:val="26"/>
          <w:lang w:val="ro-RO"/>
        </w:rPr>
        <w:t xml:space="preserve"> Prestatorul răspunde şi garantează realizarea calitativă a obligaţiilor asumate prin prezentul contract în condiţiile anexelor la contract, a caietului de sarcini, a manualului calităţii propriu şi a legislaţiei în vigoare pe toată durata contractului.</w:t>
      </w:r>
    </w:p>
    <w:p w:rsidR="00CB7819" w:rsidRDefault="00CB7819" w:rsidP="00B23AAC">
      <w:pPr>
        <w:pStyle w:val="BodyText"/>
        <w:ind w:firstLine="720"/>
        <w:rPr>
          <w:sz w:val="26"/>
          <w:szCs w:val="26"/>
          <w:lang w:val="ro-RO"/>
        </w:rPr>
      </w:pPr>
      <w:r>
        <w:rPr>
          <w:sz w:val="26"/>
          <w:szCs w:val="26"/>
          <w:lang w:val="ro-RO"/>
        </w:rPr>
        <w:t>11.2.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CB7819" w:rsidRPr="00513F0D" w:rsidRDefault="00CB7819" w:rsidP="00513F0D">
      <w:pPr>
        <w:pStyle w:val="BodyText"/>
        <w:ind w:firstLine="720"/>
        <w:rPr>
          <w:lang w:val="ro-RO"/>
        </w:rPr>
      </w:pPr>
      <w:r w:rsidRPr="00C44369">
        <w:rPr>
          <w:lang w:val="ro-RO"/>
        </w:rPr>
        <w:tab/>
      </w:r>
    </w:p>
    <w:p w:rsidR="00CB7819" w:rsidRPr="00C44369" w:rsidRDefault="00CB7819" w:rsidP="00C81DBD">
      <w:pPr>
        <w:pStyle w:val="Heading1"/>
        <w:shd w:val="pct10" w:color="auto" w:fill="FFFFFF"/>
        <w:spacing w:after="120"/>
        <w:rPr>
          <w:rFonts w:ascii="Times New Roman" w:hAnsi="Times New Roman"/>
          <w:smallCaps/>
          <w:sz w:val="26"/>
          <w:szCs w:val="26"/>
          <w:lang w:val="ro-RO"/>
        </w:rPr>
      </w:pPr>
      <w:r w:rsidRPr="00C44369">
        <w:rPr>
          <w:rFonts w:ascii="Times New Roman" w:hAnsi="Times New Roman"/>
          <w:smallCaps/>
          <w:sz w:val="26"/>
          <w:szCs w:val="26"/>
          <w:lang w:val="ro-RO"/>
        </w:rPr>
        <w:t xml:space="preserve">CAP.12. RECEPŢIA SERVICIILOR PRESTATE </w:t>
      </w:r>
    </w:p>
    <w:p w:rsidR="00CB7819" w:rsidRPr="00BE7A9E" w:rsidRDefault="00CB7819" w:rsidP="003E5C68">
      <w:pPr>
        <w:shd w:val="clear" w:color="auto" w:fill="FFFFFF"/>
        <w:tabs>
          <w:tab w:val="left" w:pos="1555"/>
        </w:tabs>
        <w:ind w:right="28"/>
        <w:jc w:val="both"/>
        <w:rPr>
          <w:spacing w:val="-1"/>
          <w:sz w:val="26"/>
          <w:szCs w:val="26"/>
          <w:lang w:val="ro-RO"/>
        </w:rPr>
      </w:pPr>
      <w:r w:rsidRPr="00BE7A9E">
        <w:rPr>
          <w:spacing w:val="-2"/>
          <w:sz w:val="26"/>
          <w:szCs w:val="26"/>
          <w:lang w:val="ro-RO"/>
        </w:rPr>
        <w:t xml:space="preserve">           12.1. Recepţia serviciilor se face </w:t>
      </w:r>
      <w:r>
        <w:rPr>
          <w:spacing w:val="-2"/>
          <w:sz w:val="26"/>
          <w:szCs w:val="26"/>
          <w:lang w:val="ro-RO"/>
        </w:rPr>
        <w:t>la beneficiar, de catre responsabilul cu metrologia din CTE care intra in posesia bazei de calcul, devizului sau procesului verbal de receptie, dupa caz.</w:t>
      </w:r>
    </w:p>
    <w:p w:rsidR="00CB7819" w:rsidRPr="002F1DB9" w:rsidRDefault="00CB7819" w:rsidP="003E5C68">
      <w:pPr>
        <w:rPr>
          <w:sz w:val="26"/>
          <w:szCs w:val="26"/>
          <w:lang w:val="ro-RO"/>
        </w:rPr>
      </w:pPr>
    </w:p>
    <w:p w:rsidR="00CB7819" w:rsidRPr="00C44369" w:rsidRDefault="00CB7819" w:rsidP="004C643C">
      <w:pPr>
        <w:pStyle w:val="Heading1"/>
        <w:shd w:val="pct10" w:color="auto" w:fill="FFFFFF"/>
        <w:spacing w:after="120"/>
        <w:rPr>
          <w:sz w:val="26"/>
          <w:szCs w:val="26"/>
          <w:lang w:val="ro-RO"/>
        </w:rPr>
      </w:pPr>
      <w:r w:rsidRPr="00C44369">
        <w:rPr>
          <w:sz w:val="26"/>
          <w:szCs w:val="26"/>
          <w:lang w:val="ro-RO"/>
        </w:rPr>
        <w:t>CAP.13. PENALITĂŢI, DAUNE INTERESE</w:t>
      </w:r>
      <w:r w:rsidRPr="00C44369">
        <w:rPr>
          <w:color w:val="000000"/>
          <w:sz w:val="26"/>
          <w:szCs w:val="26"/>
          <w:lang w:val="ro-RO"/>
        </w:rPr>
        <w:tab/>
      </w:r>
    </w:p>
    <w:p w:rsidR="00CB7819" w:rsidRPr="00D63E52" w:rsidRDefault="00CB7819" w:rsidP="00D63E52">
      <w:pPr>
        <w:pStyle w:val="BodyText"/>
        <w:ind w:firstLine="720"/>
        <w:rPr>
          <w:rFonts w:ascii="Times New Roman" w:hAnsi="Times New Roman"/>
          <w:sz w:val="26"/>
          <w:szCs w:val="26"/>
          <w:lang w:val="ro-RO"/>
        </w:rPr>
      </w:pPr>
      <w:r>
        <w:rPr>
          <w:rFonts w:ascii="Times New Roman" w:hAnsi="Times New Roman"/>
          <w:sz w:val="26"/>
          <w:szCs w:val="26"/>
          <w:lang w:val="ro-RO"/>
        </w:rPr>
        <w:t>13</w:t>
      </w:r>
      <w:r w:rsidRPr="002331ED">
        <w:rPr>
          <w:rFonts w:ascii="Times New Roman" w:hAnsi="Times New Roman"/>
          <w:sz w:val="26"/>
          <w:szCs w:val="26"/>
          <w:lang w:val="ro-RO"/>
        </w:rPr>
        <w:t>.1</w:t>
      </w:r>
      <w:r w:rsidRPr="00D63E52">
        <w:rPr>
          <w:rFonts w:ascii="Times New Roman" w:hAnsi="Times New Roman"/>
          <w:sz w:val="26"/>
          <w:szCs w:val="26"/>
          <w:lang w:val="ro-RO"/>
        </w:rPr>
        <w:t xml:space="preserve">. În cazul în care, din vina sa exclusivă, prestatorul nu reuşeşte să-şi îndeplinească obligaţiile asumate, atunci achizitorul are dreptul de a deduce </w:t>
      </w:r>
      <w:r w:rsidRPr="00D63E52">
        <w:rPr>
          <w:rFonts w:ascii="Times New Roman" w:hAnsi="Times New Roman"/>
          <w:sz w:val="26"/>
          <w:szCs w:val="26"/>
        </w:rPr>
        <w:t xml:space="preserve">penalităţi egale cu </w:t>
      </w:r>
      <w:r w:rsidRPr="00D63E52">
        <w:rPr>
          <w:rStyle w:val="l5def1"/>
          <w:rFonts w:ascii="Times New Roman" w:hAnsi="Times New Roman" w:cs="Times New Roman"/>
          <w:color w:val="auto"/>
        </w:rPr>
        <w:t>dobânda legala penalizatoare</w:t>
      </w:r>
      <w:r w:rsidRPr="00D63E52">
        <w:rPr>
          <w:rFonts w:ascii="Times New Roman" w:hAnsi="Times New Roman"/>
          <w:spacing w:val="-1"/>
          <w:sz w:val="26"/>
          <w:szCs w:val="26"/>
        </w:rPr>
        <w:t xml:space="preserve">, raportate la </w:t>
      </w:r>
      <w:r w:rsidRPr="00D63E52">
        <w:rPr>
          <w:rFonts w:ascii="Times New Roman" w:hAnsi="Times New Roman"/>
          <w:sz w:val="26"/>
          <w:szCs w:val="26"/>
          <w:lang w:val="ro-RO"/>
        </w:rPr>
        <w:t>serviciilor neexecutate sau executate necorespunzator, pentru fiecare zi de întârziere.</w:t>
      </w:r>
    </w:p>
    <w:p w:rsidR="00CB7819" w:rsidRPr="00D63E52" w:rsidRDefault="00CB7819" w:rsidP="00D63E52">
      <w:pPr>
        <w:shd w:val="clear" w:color="auto" w:fill="FFFFFF"/>
        <w:spacing w:line="266" w:lineRule="exact"/>
        <w:ind w:right="14" w:firstLine="708"/>
        <w:jc w:val="both"/>
        <w:rPr>
          <w:sz w:val="26"/>
          <w:szCs w:val="26"/>
          <w:lang w:val="ro-RO"/>
        </w:rPr>
      </w:pPr>
      <w:r w:rsidRPr="00D63E52">
        <w:rPr>
          <w:sz w:val="26"/>
          <w:szCs w:val="26"/>
          <w:lang w:val="ro-RO"/>
        </w:rPr>
        <w:t xml:space="preserve">Penalităţile </w:t>
      </w:r>
      <w:r w:rsidRPr="00D63E52">
        <w:rPr>
          <w:spacing w:val="-3"/>
          <w:sz w:val="26"/>
          <w:szCs w:val="26"/>
          <w:lang w:val="ro-RO"/>
        </w:rPr>
        <w:t>nu vor putea depăşi valoarea contractului.</w:t>
      </w:r>
    </w:p>
    <w:p w:rsidR="00CB7819" w:rsidRPr="002331ED" w:rsidRDefault="00CB7819" w:rsidP="00D63E52">
      <w:pPr>
        <w:pStyle w:val="BodyText"/>
        <w:ind w:firstLine="720"/>
        <w:rPr>
          <w:rFonts w:ascii="Times New Roman" w:hAnsi="Times New Roman"/>
          <w:sz w:val="26"/>
          <w:szCs w:val="26"/>
          <w:lang w:val="ro-RO"/>
        </w:rPr>
      </w:pPr>
      <w:r w:rsidRPr="00D63E52">
        <w:rPr>
          <w:rFonts w:ascii="Times New Roman" w:hAnsi="Times New Roman"/>
          <w:sz w:val="26"/>
          <w:szCs w:val="26"/>
          <w:lang w:val="ro-RO"/>
        </w:rPr>
        <w:t>1</w:t>
      </w:r>
      <w:r>
        <w:rPr>
          <w:rFonts w:ascii="Times New Roman" w:hAnsi="Times New Roman"/>
          <w:sz w:val="26"/>
          <w:szCs w:val="26"/>
          <w:lang w:val="ro-RO"/>
        </w:rPr>
        <w:t>3</w:t>
      </w:r>
      <w:r w:rsidRPr="00D63E52">
        <w:rPr>
          <w:rFonts w:ascii="Times New Roman" w:hAnsi="Times New Roman"/>
          <w:sz w:val="26"/>
          <w:szCs w:val="26"/>
          <w:lang w:val="ro-RO"/>
        </w:rPr>
        <w:t>.2. Prestatorul este pus de drept în întârziere</w:t>
      </w:r>
      <w:r w:rsidRPr="002331ED">
        <w:rPr>
          <w:rFonts w:ascii="Times New Roman" w:hAnsi="Times New Roman"/>
          <w:sz w:val="26"/>
          <w:szCs w:val="26"/>
          <w:lang w:val="ro-RO"/>
        </w:rPr>
        <w:t xml:space="preserve"> prin expirarea termenului contractual, fără notificare şi fără nici o altă procedură prealabilă.</w:t>
      </w:r>
    </w:p>
    <w:p w:rsidR="00CB7819" w:rsidRPr="002331ED" w:rsidRDefault="00CB7819" w:rsidP="00D63E52">
      <w:pPr>
        <w:pStyle w:val="BodyText"/>
        <w:rPr>
          <w:rFonts w:ascii="Times New Roman" w:hAnsi="Times New Roman"/>
          <w:sz w:val="26"/>
          <w:szCs w:val="26"/>
          <w:lang w:val="ro-RO"/>
        </w:rPr>
      </w:pPr>
      <w:r>
        <w:rPr>
          <w:rFonts w:ascii="Times New Roman" w:hAnsi="Times New Roman"/>
          <w:sz w:val="26"/>
          <w:szCs w:val="26"/>
          <w:lang w:val="ro-RO"/>
        </w:rPr>
        <w:tab/>
        <w:t>13</w:t>
      </w:r>
      <w:r w:rsidRPr="002331ED">
        <w:rPr>
          <w:rFonts w:ascii="Times New Roman" w:hAnsi="Times New Roman"/>
          <w:sz w:val="26"/>
          <w:szCs w:val="26"/>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CB7819" w:rsidRPr="002331ED" w:rsidRDefault="00CB7819" w:rsidP="00D63E52">
      <w:pPr>
        <w:pStyle w:val="BodyText"/>
        <w:ind w:firstLine="720"/>
        <w:rPr>
          <w:rFonts w:ascii="Times New Roman" w:hAnsi="Times New Roman"/>
          <w:sz w:val="26"/>
          <w:szCs w:val="26"/>
          <w:lang w:val="ro-RO"/>
        </w:rPr>
      </w:pPr>
      <w:r>
        <w:rPr>
          <w:rFonts w:ascii="Times New Roman" w:hAnsi="Times New Roman"/>
          <w:sz w:val="26"/>
          <w:szCs w:val="26"/>
          <w:lang w:val="ro-RO"/>
        </w:rPr>
        <w:t>13.4. Penalităţile de la art.13</w:t>
      </w:r>
      <w:r w:rsidRPr="002331ED">
        <w:rPr>
          <w:rFonts w:ascii="Times New Roman" w:hAnsi="Times New Roman"/>
          <w:sz w:val="26"/>
          <w:szCs w:val="26"/>
          <w:lang w:val="ro-RO"/>
        </w:rPr>
        <w:t xml:space="preserve">.1. se aplică şi serviciilor prestate, dar care nu corespund calitativ în perioada de garanţie, până la data refacerii sau remedierii lor. </w:t>
      </w:r>
    </w:p>
    <w:p w:rsidR="00CB7819" w:rsidRPr="002331ED" w:rsidRDefault="00CB7819" w:rsidP="00D63E52">
      <w:pPr>
        <w:pStyle w:val="BodyText"/>
        <w:ind w:firstLine="720"/>
        <w:rPr>
          <w:rFonts w:ascii="Times New Roman" w:hAnsi="Times New Roman"/>
          <w:spacing w:val="-1"/>
          <w:sz w:val="26"/>
          <w:szCs w:val="26"/>
          <w:lang w:val="ro-RO"/>
        </w:rPr>
      </w:pPr>
      <w:r>
        <w:rPr>
          <w:rFonts w:ascii="Times New Roman" w:hAnsi="Times New Roman"/>
          <w:sz w:val="26"/>
          <w:szCs w:val="26"/>
        </w:rPr>
        <w:t>13.5</w:t>
      </w:r>
      <w:r w:rsidRPr="002331ED">
        <w:rPr>
          <w:rFonts w:ascii="Times New Roman" w:hAnsi="Times New Roman"/>
          <w:sz w:val="26"/>
          <w:szCs w:val="26"/>
        </w:rPr>
        <w:t xml:space="preserve">. </w:t>
      </w:r>
      <w:r w:rsidRPr="000664C5">
        <w:rPr>
          <w:rFonts w:ascii="Times New Roman" w:hAnsi="Times New Roman"/>
          <w:sz w:val="26"/>
          <w:szCs w:val="26"/>
          <w:lang w:val="ro-RO"/>
        </w:rPr>
        <w:t xml:space="preserve">În cazul în care achizitorul nu onorează facturile in termenul </w:t>
      </w:r>
      <w:r w:rsidRPr="000664C5">
        <w:rPr>
          <w:rFonts w:ascii="Times New Roman" w:hAnsi="Times New Roman"/>
          <w:spacing w:val="-1"/>
          <w:sz w:val="26"/>
          <w:szCs w:val="26"/>
          <w:lang w:val="ro-RO"/>
        </w:rPr>
        <w:t xml:space="preserve">scadent prevăzut la </w:t>
      </w:r>
      <w:r w:rsidRPr="00513F0D">
        <w:rPr>
          <w:rFonts w:ascii="Times New Roman" w:hAnsi="Times New Roman"/>
          <w:spacing w:val="-1"/>
          <w:sz w:val="26"/>
          <w:szCs w:val="26"/>
          <w:lang w:val="ro-RO"/>
        </w:rPr>
        <w:t>articolul 3.6. din contract</w:t>
      </w:r>
      <w:r w:rsidRPr="000664C5">
        <w:rPr>
          <w:rFonts w:ascii="Times New Roman" w:hAnsi="Times New Roman"/>
          <w:spacing w:val="-1"/>
          <w:sz w:val="26"/>
          <w:szCs w:val="26"/>
          <w:lang w:val="ro-RO"/>
        </w:rPr>
        <w:t xml:space="preserve">, </w:t>
      </w:r>
      <w:r w:rsidRPr="000664C5">
        <w:rPr>
          <w:rFonts w:ascii="Times New Roman" w:hAnsi="Times New Roman"/>
          <w:sz w:val="26"/>
          <w:szCs w:val="26"/>
          <w:lang w:val="ro-RO"/>
        </w:rPr>
        <w:t xml:space="preserve">atunci este de drept in întârziere şi va </w:t>
      </w:r>
      <w:r w:rsidRPr="000664C5">
        <w:rPr>
          <w:rFonts w:ascii="Times New Roman" w:hAnsi="Times New Roman"/>
          <w:sz w:val="26"/>
          <w:szCs w:val="26"/>
        </w:rPr>
        <w:t xml:space="preserve">plăti penalităţi egale cu </w:t>
      </w:r>
      <w:r w:rsidRPr="000664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0664C5">
        <w:rPr>
          <w:rFonts w:ascii="Times New Roman" w:hAnsi="Times New Roman"/>
          <w:spacing w:val="-1"/>
          <w:sz w:val="26"/>
          <w:szCs w:val="26"/>
        </w:rPr>
        <w:t>, raportate la valoarea</w:t>
      </w:r>
      <w:r w:rsidRPr="000664C5">
        <w:rPr>
          <w:rFonts w:ascii="Times New Roman" w:hAnsi="Times New Roman"/>
          <w:sz w:val="26"/>
          <w:szCs w:val="26"/>
        </w:rPr>
        <w:t xml:space="preserve"> neonorata la plata a facturii fara TVA.</w:t>
      </w:r>
      <w:r w:rsidRPr="000664C5">
        <w:rPr>
          <w:rFonts w:ascii="Times New Roman" w:hAnsi="Times New Roman"/>
          <w:sz w:val="26"/>
          <w:szCs w:val="26"/>
          <w:lang w:val="ro-RO"/>
        </w:rPr>
        <w:t xml:space="preserve"> Respectivele </w:t>
      </w:r>
      <w:r w:rsidRPr="000664C5">
        <w:rPr>
          <w:rFonts w:ascii="Times New Roman" w:hAnsi="Times New Roman"/>
          <w:spacing w:val="-1"/>
          <w:sz w:val="26"/>
          <w:szCs w:val="26"/>
          <w:lang w:val="ro-RO"/>
        </w:rPr>
        <w:t>penalitati nu pot depăşi valoarea neonorata la plată a facturii</w:t>
      </w:r>
      <w:r w:rsidRPr="002331ED">
        <w:rPr>
          <w:rFonts w:ascii="Times New Roman" w:hAnsi="Times New Roman"/>
          <w:spacing w:val="-1"/>
          <w:sz w:val="26"/>
          <w:szCs w:val="26"/>
          <w:lang w:val="ro-RO"/>
        </w:rPr>
        <w:t>.</w:t>
      </w:r>
      <w:r w:rsidRPr="002331ED">
        <w:rPr>
          <w:rFonts w:ascii="Times New Roman" w:hAnsi="Times New Roman"/>
          <w:color w:val="000000"/>
          <w:sz w:val="26"/>
          <w:szCs w:val="26"/>
          <w:lang w:val="ro-RO"/>
        </w:rPr>
        <w:t xml:space="preserve"> </w:t>
      </w:r>
    </w:p>
    <w:p w:rsidR="00CB7819" w:rsidRPr="002331ED" w:rsidRDefault="00CB7819" w:rsidP="00D63E52">
      <w:pPr>
        <w:pStyle w:val="BodyText"/>
        <w:ind w:firstLine="720"/>
        <w:rPr>
          <w:rFonts w:ascii="Times New Roman" w:hAnsi="Times New Roman"/>
          <w:spacing w:val="-6"/>
          <w:sz w:val="26"/>
          <w:szCs w:val="26"/>
        </w:rPr>
      </w:pPr>
      <w:r>
        <w:rPr>
          <w:rFonts w:ascii="Times New Roman" w:hAnsi="Times New Roman"/>
          <w:sz w:val="26"/>
          <w:szCs w:val="26"/>
        </w:rPr>
        <w:t>13.6</w:t>
      </w:r>
      <w:r w:rsidRPr="002331ED">
        <w:rPr>
          <w:rFonts w:ascii="Times New Roman" w:hAnsi="Times New Roman"/>
          <w:sz w:val="26"/>
          <w:szCs w:val="26"/>
        </w:rPr>
        <w:t xml:space="preserve">. Dacă valoarea penalităţilor nu acoperă prejudiciile produse partilor contractante </w:t>
      </w:r>
      <w:r w:rsidRPr="002331ED">
        <w:rPr>
          <w:rFonts w:ascii="Times New Roman" w:hAnsi="Times New Roman"/>
          <w:spacing w:val="-3"/>
          <w:sz w:val="26"/>
          <w:szCs w:val="26"/>
        </w:rPr>
        <w:t xml:space="preserve">prin nerespectarea clauzelor care au dus la plata acestor penalităţi, părţile contractante pot </w:t>
      </w:r>
      <w:r w:rsidRPr="002331ED">
        <w:rPr>
          <w:rFonts w:ascii="Times New Roman" w:hAnsi="Times New Roman"/>
          <w:spacing w:val="5"/>
          <w:sz w:val="26"/>
          <w:szCs w:val="26"/>
        </w:rPr>
        <w:t xml:space="preserve">percepe partenerului de contract daune - interese, conform reglementărilor legale în </w:t>
      </w:r>
      <w:r w:rsidRPr="002331ED">
        <w:rPr>
          <w:rFonts w:ascii="Times New Roman" w:hAnsi="Times New Roman"/>
          <w:spacing w:val="-2"/>
          <w:sz w:val="26"/>
          <w:szCs w:val="26"/>
        </w:rPr>
        <w:t>vigoare, până la acoperirea prejudiciului produs, la valori demonstrabile cu documente.</w:t>
      </w:r>
    </w:p>
    <w:p w:rsidR="00CB7819" w:rsidRPr="007A1644" w:rsidRDefault="00CB7819" w:rsidP="00C81DBD">
      <w:pPr>
        <w:pStyle w:val="BodyText"/>
        <w:jc w:val="left"/>
        <w:rPr>
          <w:rFonts w:ascii="Times New Roman" w:hAnsi="Times New Roman"/>
          <w:sz w:val="26"/>
          <w:szCs w:val="26"/>
          <w:lang w:val="ro-RO"/>
        </w:rPr>
      </w:pPr>
    </w:p>
    <w:p w:rsidR="00CB7819" w:rsidRPr="002F1DB9" w:rsidRDefault="00CB7819" w:rsidP="00C81DBD">
      <w:pPr>
        <w:pStyle w:val="Heading1"/>
        <w:shd w:val="pct10" w:color="auto" w:fill="FFFFFF"/>
        <w:spacing w:after="120"/>
        <w:rPr>
          <w:rFonts w:ascii="Times New Roman" w:hAnsi="Times New Roman"/>
          <w:sz w:val="26"/>
          <w:szCs w:val="26"/>
          <w:lang w:val="ro-RO"/>
        </w:rPr>
      </w:pPr>
      <w:r w:rsidRPr="002F1DB9">
        <w:rPr>
          <w:rFonts w:ascii="Times New Roman" w:hAnsi="Times New Roman"/>
          <w:sz w:val="26"/>
          <w:szCs w:val="26"/>
          <w:lang w:val="ro-RO"/>
        </w:rPr>
        <w:t>CAP. 14. SUBCONTRACTANŢI</w:t>
      </w:r>
    </w:p>
    <w:p w:rsidR="00CB7819" w:rsidRPr="005D66A8" w:rsidRDefault="00CB7819" w:rsidP="00FF6CBC">
      <w:pPr>
        <w:ind w:firstLine="709"/>
        <w:jc w:val="both"/>
        <w:rPr>
          <w:sz w:val="26"/>
          <w:szCs w:val="26"/>
          <w:lang w:val="ro-RO"/>
        </w:rPr>
      </w:pPr>
      <w:r>
        <w:rPr>
          <w:bCs/>
          <w:sz w:val="26"/>
          <w:szCs w:val="26"/>
          <w:lang w:val="ro-RO"/>
        </w:rPr>
        <w:t xml:space="preserve">14.1. Subcontractanţii desemnaţi să participe la realizarea obiectului contractului sunt: </w:t>
      </w:r>
      <w:r>
        <w:rPr>
          <w:bCs/>
          <w:sz w:val="26"/>
          <w:szCs w:val="26"/>
          <w:lang w:val="ro-RO"/>
        </w:rPr>
        <w:tab/>
        <w:t>_____________________________________________________________________</w:t>
      </w:r>
    </w:p>
    <w:p w:rsidR="00CB7819" w:rsidRPr="002331ED" w:rsidRDefault="00CB7819" w:rsidP="00D63E52">
      <w:pPr>
        <w:pStyle w:val="BodyText2"/>
        <w:ind w:left="142" w:firstLine="567"/>
        <w:jc w:val="left"/>
        <w:rPr>
          <w:rFonts w:ascii="Times New Roman" w:hAnsi="Times New Roman"/>
          <w:b w:val="0"/>
          <w:sz w:val="26"/>
          <w:szCs w:val="26"/>
          <w:u w:val="none"/>
          <w:lang w:val="ro-RO"/>
        </w:rPr>
      </w:pPr>
      <w:r w:rsidRPr="002331ED">
        <w:rPr>
          <w:rFonts w:ascii="Times New Roman" w:hAnsi="Times New Roman"/>
          <w:b w:val="0"/>
          <w:sz w:val="26"/>
          <w:szCs w:val="26"/>
          <w:u w:val="none"/>
          <w:lang w:val="ro-RO"/>
        </w:rPr>
        <w:t>Prestatorul are obligaţia de a încheia contracte cu subcontractanţii desemnaţi, în aceleaşi condiţii în care el a semnat contractul cu beneficiarul.</w:t>
      </w:r>
    </w:p>
    <w:p w:rsidR="00CB7819" w:rsidRPr="002331ED" w:rsidRDefault="00CB7819" w:rsidP="0073040A">
      <w:pPr>
        <w:jc w:val="both"/>
        <w:rPr>
          <w:sz w:val="26"/>
          <w:szCs w:val="26"/>
          <w:lang w:val="fr-FR"/>
        </w:rPr>
      </w:pPr>
      <w:r>
        <w:rPr>
          <w:sz w:val="26"/>
          <w:szCs w:val="26"/>
          <w:lang w:val="fr-FR"/>
        </w:rPr>
        <w:tab/>
        <w:t>14</w:t>
      </w:r>
      <w:r w:rsidRPr="002331ED">
        <w:rPr>
          <w:sz w:val="26"/>
          <w:szCs w:val="26"/>
          <w:lang w:val="fr-FR"/>
        </w:rPr>
        <w:t>.2 Prestatorul este pe deplin răspunzător faţă de beneficiar de modul în care îndeplineşte contractul.</w:t>
      </w:r>
    </w:p>
    <w:p w:rsidR="00CB7819" w:rsidRPr="002331ED" w:rsidRDefault="00CB7819" w:rsidP="00D63E52">
      <w:pPr>
        <w:pStyle w:val="BodyText2"/>
        <w:ind w:left="0" w:firstLine="709"/>
        <w:rPr>
          <w:rFonts w:ascii="Times New Roman" w:hAnsi="Times New Roman"/>
          <w:b w:val="0"/>
          <w:sz w:val="26"/>
          <w:szCs w:val="26"/>
          <w:u w:val="none"/>
          <w:lang w:val="ro-RO"/>
        </w:rPr>
      </w:pPr>
      <w:r w:rsidRPr="002331ED">
        <w:rPr>
          <w:rFonts w:ascii="Times New Roman" w:hAnsi="Times New Roman"/>
          <w:b w:val="0"/>
          <w:sz w:val="26"/>
          <w:szCs w:val="26"/>
          <w:u w:val="none"/>
          <w:lang w:val="ro-RO"/>
        </w:rPr>
        <w:t>Subcontractantul este pe deplin răspunzător faţă de prestator de modul în care îşi îndeplineşte partea sa din contract.</w:t>
      </w:r>
    </w:p>
    <w:p w:rsidR="00CB7819" w:rsidRPr="00D63E52" w:rsidRDefault="00CB7819" w:rsidP="00D63E52">
      <w:pPr>
        <w:jc w:val="both"/>
        <w:rPr>
          <w:sz w:val="26"/>
          <w:szCs w:val="26"/>
        </w:rPr>
      </w:pPr>
      <w:r w:rsidRPr="002331ED">
        <w:rPr>
          <w:sz w:val="26"/>
          <w:szCs w:val="26"/>
          <w:lang w:val="fr-FR"/>
        </w:rPr>
        <w:tab/>
      </w:r>
      <w:r w:rsidRPr="002331ED">
        <w:rPr>
          <w:sz w:val="26"/>
          <w:szCs w:val="26"/>
        </w:rPr>
        <w:t xml:space="preserve">Prestatorul are dreptul de a pretinde daune-interese subcontractanţilor dacă aceştia nu îşi </w:t>
      </w:r>
      <w:r w:rsidRPr="00D63E52">
        <w:rPr>
          <w:sz w:val="26"/>
          <w:szCs w:val="26"/>
        </w:rPr>
        <w:t>îndeplinesc partea lor din contract.</w:t>
      </w:r>
    </w:p>
    <w:p w:rsidR="00CB7819" w:rsidRPr="00D63E52" w:rsidRDefault="00CB7819" w:rsidP="00D63E52">
      <w:pPr>
        <w:jc w:val="both"/>
        <w:rPr>
          <w:sz w:val="26"/>
          <w:szCs w:val="26"/>
        </w:rPr>
      </w:pPr>
      <w:r w:rsidRPr="00D63E52">
        <w:rPr>
          <w:sz w:val="26"/>
          <w:szCs w:val="26"/>
        </w:rPr>
        <w:tab/>
      </w:r>
      <w:r w:rsidRPr="00D63E52">
        <w:rPr>
          <w:sz w:val="26"/>
          <w:szCs w:val="26"/>
          <w:lang w:val="ro-RO"/>
        </w:rPr>
        <w:t>1</w:t>
      </w:r>
      <w:r>
        <w:rPr>
          <w:sz w:val="26"/>
          <w:szCs w:val="26"/>
          <w:lang w:val="ro-RO"/>
        </w:rPr>
        <w:t>4</w:t>
      </w:r>
      <w:r w:rsidRPr="00D63E52">
        <w:rPr>
          <w:sz w:val="26"/>
          <w:szCs w:val="26"/>
          <w:lang w:val="ro-RO"/>
        </w:rPr>
        <w:t xml:space="preserve">.3. Executantul poate schimba oricare subcontractant pe durata executarii contractului, cu conditia ca schimbarea acestora sa nu reprezinte o modificare substantiala a contractului, in conditiile art.235-241 din Legea </w:t>
      </w:r>
      <w:r w:rsidRPr="00D63E52">
        <w:rPr>
          <w:sz w:val="26"/>
          <w:szCs w:val="26"/>
        </w:rPr>
        <w:t xml:space="preserve">nr.99/2016 privind achizitiile sectoriale. </w:t>
      </w:r>
      <w:r w:rsidRPr="00D63E52">
        <w:rPr>
          <w:sz w:val="26"/>
          <w:szCs w:val="26"/>
          <w:lang w:val="ro-RO"/>
        </w:rPr>
        <w:t xml:space="preserve">Schimbarea subcontractantului nu va schimba preţul contractului şi </w:t>
      </w:r>
      <w:r w:rsidRPr="00D63E52">
        <w:rPr>
          <w:sz w:val="26"/>
          <w:szCs w:val="26"/>
          <w:lang w:val="it-IT"/>
        </w:rPr>
        <w:t>se va face in conditiile legale cu acordul achizitorului</w:t>
      </w:r>
      <w:r w:rsidRPr="00D63E52">
        <w:rPr>
          <w:sz w:val="26"/>
          <w:szCs w:val="26"/>
          <w:lang w:val="ro-RO"/>
        </w:rPr>
        <w:t>.</w:t>
      </w:r>
    </w:p>
    <w:p w:rsidR="00CB7819" w:rsidRPr="00D63E52" w:rsidRDefault="00CB7819" w:rsidP="00D63E52">
      <w:pPr>
        <w:jc w:val="both"/>
        <w:rPr>
          <w:sz w:val="26"/>
          <w:szCs w:val="26"/>
          <w:lang w:val="ro-RO"/>
        </w:rPr>
      </w:pPr>
      <w:r w:rsidRPr="00D63E52">
        <w:rPr>
          <w:sz w:val="26"/>
          <w:szCs w:val="26"/>
          <w:lang w:val="ro-RO"/>
        </w:rPr>
        <w:tab/>
        <w:t>1</w:t>
      </w:r>
      <w:r>
        <w:rPr>
          <w:sz w:val="26"/>
          <w:szCs w:val="26"/>
          <w:lang w:val="ro-RO"/>
        </w:rPr>
        <w:t>4</w:t>
      </w:r>
      <w:r w:rsidRPr="00D63E52">
        <w:rPr>
          <w:sz w:val="26"/>
          <w:szCs w:val="26"/>
          <w:lang w:val="ro-RO"/>
        </w:rPr>
        <w:t xml:space="preserve">.4.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 </w:t>
      </w:r>
    </w:p>
    <w:p w:rsidR="00CB7819" w:rsidRPr="002331ED" w:rsidRDefault="00CB7819" w:rsidP="00FF6CBC">
      <w:pPr>
        <w:pStyle w:val="BodyText"/>
        <w:rPr>
          <w:rFonts w:ascii="Times New Roman" w:hAnsi="Times New Roman"/>
          <w:sz w:val="26"/>
          <w:szCs w:val="26"/>
          <w:lang w:val="it-IT"/>
        </w:rPr>
      </w:pPr>
    </w:p>
    <w:p w:rsidR="00CB7819" w:rsidRPr="002331ED" w:rsidRDefault="00CB7819" w:rsidP="00FF6CBC">
      <w:pPr>
        <w:pStyle w:val="Heading1"/>
        <w:shd w:val="pct10" w:color="auto" w:fill="FFFFFF"/>
        <w:spacing w:after="120"/>
        <w:rPr>
          <w:rFonts w:ascii="Times New Roman" w:hAnsi="Times New Roman"/>
          <w:sz w:val="26"/>
          <w:szCs w:val="26"/>
          <w:lang w:val="it-IT"/>
        </w:rPr>
      </w:pPr>
      <w:r>
        <w:rPr>
          <w:rFonts w:ascii="Times New Roman" w:hAnsi="Times New Roman"/>
          <w:sz w:val="26"/>
          <w:szCs w:val="26"/>
          <w:lang w:val="it-IT"/>
        </w:rPr>
        <w:t>CAP. 15</w:t>
      </w:r>
      <w:r w:rsidRPr="002331ED">
        <w:rPr>
          <w:rFonts w:ascii="Times New Roman" w:hAnsi="Times New Roman"/>
          <w:sz w:val="26"/>
          <w:szCs w:val="26"/>
          <w:lang w:val="it-IT"/>
        </w:rPr>
        <w:t>. FORŢĂ MAJORĂ</w:t>
      </w:r>
    </w:p>
    <w:p w:rsidR="00CB7819" w:rsidRPr="002331ED" w:rsidRDefault="00CB7819" w:rsidP="00FF6CBC">
      <w:pPr>
        <w:pStyle w:val="BodyText"/>
        <w:ind w:firstLine="720"/>
        <w:rPr>
          <w:rFonts w:ascii="Times New Roman" w:hAnsi="Times New Roman"/>
          <w:sz w:val="26"/>
          <w:szCs w:val="26"/>
        </w:rPr>
      </w:pPr>
      <w:r>
        <w:rPr>
          <w:rFonts w:ascii="Times New Roman" w:hAnsi="Times New Roman"/>
          <w:sz w:val="26"/>
          <w:szCs w:val="26"/>
        </w:rPr>
        <w:t>15</w:t>
      </w:r>
      <w:r w:rsidRPr="002331ED">
        <w:rPr>
          <w:rFonts w:ascii="Times New Roman" w:hAnsi="Times New Roman"/>
          <w:sz w:val="26"/>
          <w:szCs w:val="26"/>
        </w:rPr>
        <w:t>.1 Forţa majoră este constatată de o autoritate competentă.</w:t>
      </w:r>
    </w:p>
    <w:p w:rsidR="00CB7819" w:rsidRPr="002331ED" w:rsidRDefault="00CB7819" w:rsidP="00FF6CBC">
      <w:pPr>
        <w:pStyle w:val="BodyText"/>
        <w:ind w:firstLine="720"/>
        <w:rPr>
          <w:rFonts w:ascii="Times New Roman" w:hAnsi="Times New Roman"/>
          <w:sz w:val="26"/>
          <w:szCs w:val="26"/>
        </w:rPr>
      </w:pPr>
      <w:r>
        <w:rPr>
          <w:rFonts w:ascii="Times New Roman" w:hAnsi="Times New Roman"/>
          <w:sz w:val="26"/>
          <w:szCs w:val="26"/>
        </w:rPr>
        <w:t>15</w:t>
      </w:r>
      <w:r w:rsidRPr="002331ED">
        <w:rPr>
          <w:rFonts w:ascii="Times New Roman" w:hAnsi="Times New Roman"/>
          <w:sz w:val="26"/>
          <w:szCs w:val="26"/>
        </w:rPr>
        <w:t>.2 Forţa majoră exonerează părţile contractante de îndeplinirea obligaţiilor asumate prin prezentul contract, pe toată perioada în care aceasta acţionează.</w:t>
      </w:r>
    </w:p>
    <w:p w:rsidR="00CB7819" w:rsidRPr="002331ED" w:rsidRDefault="00CB7819" w:rsidP="00FF6CBC">
      <w:pPr>
        <w:pStyle w:val="BodyText"/>
        <w:ind w:firstLine="720"/>
        <w:rPr>
          <w:rFonts w:ascii="Times New Roman" w:hAnsi="Times New Roman"/>
          <w:sz w:val="26"/>
          <w:szCs w:val="26"/>
        </w:rPr>
      </w:pPr>
      <w:r>
        <w:rPr>
          <w:rFonts w:ascii="Times New Roman" w:hAnsi="Times New Roman"/>
          <w:sz w:val="26"/>
          <w:szCs w:val="26"/>
        </w:rPr>
        <w:t>15</w:t>
      </w:r>
      <w:r w:rsidRPr="002331ED">
        <w:rPr>
          <w:rFonts w:ascii="Times New Roman" w:hAnsi="Times New Roman"/>
          <w:sz w:val="26"/>
          <w:szCs w:val="26"/>
        </w:rPr>
        <w:t>.3 Îndeplinirea contractului va fi suspendată în perioada de acţiune a forţei majore, dar fără a prejudicia drepturile ce li se cuveneau părţilor până la apariţia acesteia.</w:t>
      </w:r>
    </w:p>
    <w:p w:rsidR="00CB7819" w:rsidRPr="002331ED" w:rsidRDefault="00CB7819" w:rsidP="00FF6CBC">
      <w:pPr>
        <w:pStyle w:val="BodyText"/>
        <w:ind w:firstLine="720"/>
        <w:rPr>
          <w:rFonts w:ascii="Times New Roman" w:hAnsi="Times New Roman"/>
          <w:sz w:val="26"/>
          <w:szCs w:val="26"/>
        </w:rPr>
      </w:pPr>
      <w:r>
        <w:rPr>
          <w:rFonts w:ascii="Times New Roman" w:hAnsi="Times New Roman"/>
          <w:sz w:val="26"/>
          <w:szCs w:val="26"/>
        </w:rPr>
        <w:t>15</w:t>
      </w:r>
      <w:r w:rsidRPr="002331ED">
        <w:rPr>
          <w:rFonts w:ascii="Times New Roman" w:hAnsi="Times New Roman"/>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CB7819" w:rsidRPr="002331ED" w:rsidRDefault="00CB7819" w:rsidP="00FF6CBC">
      <w:pPr>
        <w:pStyle w:val="BodyText"/>
        <w:ind w:firstLine="720"/>
        <w:rPr>
          <w:rFonts w:ascii="Times New Roman" w:hAnsi="Times New Roman"/>
          <w:sz w:val="26"/>
          <w:szCs w:val="26"/>
        </w:rPr>
      </w:pPr>
      <w:r>
        <w:rPr>
          <w:rFonts w:ascii="Times New Roman" w:hAnsi="Times New Roman"/>
          <w:sz w:val="26"/>
          <w:szCs w:val="26"/>
        </w:rPr>
        <w:t>15</w:t>
      </w:r>
      <w:r w:rsidRPr="002331ED">
        <w:rPr>
          <w:rFonts w:ascii="Times New Roman" w:hAnsi="Times New Roman"/>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B7819" w:rsidRPr="002331ED" w:rsidRDefault="00CB7819" w:rsidP="00FF6CBC">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16</w:t>
      </w:r>
      <w:r w:rsidRPr="002331ED">
        <w:rPr>
          <w:rFonts w:ascii="Times New Roman" w:hAnsi="Times New Roman"/>
          <w:sz w:val="26"/>
          <w:szCs w:val="26"/>
          <w:lang w:val="fr-FR"/>
        </w:rPr>
        <w:t>. SOLUŢIONAREA LITIGIILOR</w:t>
      </w:r>
    </w:p>
    <w:p w:rsidR="00CB7819" w:rsidRPr="002331ED" w:rsidRDefault="00CB7819" w:rsidP="00FF6CBC">
      <w:pPr>
        <w:pStyle w:val="BodyText"/>
        <w:ind w:firstLine="300"/>
        <w:rPr>
          <w:rFonts w:ascii="Times New Roman" w:hAnsi="Times New Roman"/>
          <w:sz w:val="26"/>
          <w:szCs w:val="26"/>
        </w:rPr>
      </w:pPr>
      <w:r>
        <w:rPr>
          <w:rFonts w:ascii="Times New Roman" w:hAnsi="Times New Roman"/>
          <w:sz w:val="26"/>
          <w:szCs w:val="26"/>
        </w:rPr>
        <w:tab/>
        <w:t>16</w:t>
      </w:r>
      <w:r w:rsidRPr="002331ED">
        <w:rPr>
          <w:rFonts w:ascii="Times New Roman" w:hAnsi="Times New Roman"/>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CB7819" w:rsidRPr="002331ED" w:rsidRDefault="00CB7819" w:rsidP="00FF6CBC">
      <w:pPr>
        <w:pStyle w:val="BodyText"/>
        <w:ind w:firstLine="300"/>
        <w:rPr>
          <w:rFonts w:ascii="Times New Roman" w:hAnsi="Times New Roman"/>
          <w:sz w:val="26"/>
          <w:szCs w:val="26"/>
        </w:rPr>
      </w:pPr>
      <w:r>
        <w:rPr>
          <w:rFonts w:ascii="Times New Roman" w:hAnsi="Times New Roman"/>
          <w:sz w:val="26"/>
          <w:szCs w:val="26"/>
        </w:rPr>
        <w:tab/>
        <w:t>16</w:t>
      </w:r>
      <w:r w:rsidRPr="002331ED">
        <w:rPr>
          <w:rFonts w:ascii="Times New Roman" w:hAnsi="Times New Roman"/>
          <w:sz w:val="26"/>
          <w:szCs w:val="26"/>
        </w:rPr>
        <w:t>.2 În caz de neînţelegere între părţi, instanţele judecătoreşti competente să judece litigiul, sunt instanţele competente din România, potrivit dreptului român.</w:t>
      </w:r>
    </w:p>
    <w:p w:rsidR="00CB7819" w:rsidRPr="002331ED" w:rsidRDefault="00CB7819" w:rsidP="00FF6CBC">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17</w:t>
      </w:r>
      <w:r w:rsidRPr="002331ED">
        <w:rPr>
          <w:rFonts w:ascii="Times New Roman" w:hAnsi="Times New Roman"/>
          <w:sz w:val="26"/>
          <w:szCs w:val="26"/>
          <w:lang w:val="fr-FR"/>
        </w:rPr>
        <w:t>. REZILIEREA CONTRACTULUI</w:t>
      </w:r>
    </w:p>
    <w:p w:rsidR="00CB7819" w:rsidRPr="002331ED" w:rsidRDefault="00CB7819" w:rsidP="00FF6CBC">
      <w:pPr>
        <w:pStyle w:val="BodyText"/>
        <w:ind w:firstLine="720"/>
        <w:rPr>
          <w:rFonts w:ascii="Times New Roman" w:hAnsi="Times New Roman"/>
          <w:sz w:val="26"/>
          <w:szCs w:val="26"/>
        </w:rPr>
      </w:pPr>
      <w:r>
        <w:rPr>
          <w:rFonts w:ascii="Times New Roman" w:hAnsi="Times New Roman"/>
          <w:sz w:val="26"/>
          <w:szCs w:val="26"/>
        </w:rPr>
        <w:t>17</w:t>
      </w:r>
      <w:r w:rsidRPr="002331ED">
        <w:rPr>
          <w:rFonts w:ascii="Times New Roman" w:hAnsi="Times New Roman"/>
          <w:sz w:val="26"/>
          <w:szCs w:val="26"/>
        </w:rPr>
        <w:t>.1 În cazul nerespectării obligaţiilor asumate prin prezentul contract de către una din părţile contractante, partea lezată va considera contractul reziliat/rezolvit de plin drept cu notificare prealabila şi va avea dreptul de a pretinde plata de daune-interese.</w:t>
      </w:r>
    </w:p>
    <w:p w:rsidR="00CB7819" w:rsidRPr="002331ED" w:rsidRDefault="00CB7819" w:rsidP="00FF6CBC">
      <w:pPr>
        <w:pStyle w:val="BodyText"/>
        <w:ind w:firstLine="720"/>
        <w:rPr>
          <w:rFonts w:ascii="Times New Roman" w:hAnsi="Times New Roman"/>
          <w:sz w:val="26"/>
          <w:szCs w:val="26"/>
        </w:rPr>
      </w:pPr>
      <w:r>
        <w:rPr>
          <w:rFonts w:ascii="Times New Roman" w:hAnsi="Times New Roman"/>
          <w:sz w:val="26"/>
          <w:szCs w:val="26"/>
        </w:rPr>
        <w:t>17</w:t>
      </w:r>
      <w:r w:rsidRPr="002331ED">
        <w:rPr>
          <w:rFonts w:ascii="Times New Roman" w:hAnsi="Times New Roman"/>
          <w:sz w:val="26"/>
          <w:szCs w:val="26"/>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B7819" w:rsidRPr="002331ED" w:rsidRDefault="00CB7819" w:rsidP="00FF6CBC">
      <w:pPr>
        <w:pStyle w:val="BodyText"/>
        <w:ind w:firstLine="720"/>
        <w:rPr>
          <w:rFonts w:ascii="Times New Roman" w:hAnsi="Times New Roman"/>
          <w:sz w:val="26"/>
          <w:szCs w:val="26"/>
        </w:rPr>
      </w:pPr>
      <w:r>
        <w:rPr>
          <w:rFonts w:ascii="Times New Roman" w:hAnsi="Times New Roman"/>
          <w:sz w:val="26"/>
          <w:szCs w:val="26"/>
        </w:rPr>
        <w:t>17</w:t>
      </w:r>
      <w:r w:rsidRPr="002331ED">
        <w:rPr>
          <w:rFonts w:ascii="Times New Roman" w:hAnsi="Times New Roman"/>
          <w:sz w:val="26"/>
          <w:szCs w:val="26"/>
        </w:rPr>
        <w:t xml:space="preserve">.3 Contractul se reziliază în toate cazurile de forţă majoră </w:t>
      </w:r>
      <w:r w:rsidRPr="00FF6CBC">
        <w:rPr>
          <w:rFonts w:ascii="Times New Roman" w:hAnsi="Times New Roman"/>
          <w:sz w:val="26"/>
          <w:szCs w:val="26"/>
        </w:rPr>
        <w:t>definite la Cap. 15.</w:t>
      </w:r>
      <w:r w:rsidRPr="002331ED">
        <w:rPr>
          <w:rFonts w:ascii="Times New Roman" w:hAnsi="Times New Roman"/>
          <w:sz w:val="26"/>
          <w:szCs w:val="26"/>
        </w:rPr>
        <w:t xml:space="preserve"> </w:t>
      </w:r>
    </w:p>
    <w:p w:rsidR="00CB7819" w:rsidRDefault="00CB7819" w:rsidP="00FF6CBC">
      <w:pPr>
        <w:pStyle w:val="BodyText"/>
        <w:rPr>
          <w:rFonts w:ascii="Times New Roman" w:hAnsi="Times New Roman"/>
          <w:sz w:val="26"/>
          <w:szCs w:val="26"/>
          <w:lang w:val="ro-RO"/>
        </w:rPr>
      </w:pPr>
      <w:r w:rsidRPr="002331ED">
        <w:rPr>
          <w:rFonts w:ascii="Times New Roman" w:hAnsi="Times New Roman"/>
          <w:color w:val="FF0000"/>
          <w:sz w:val="26"/>
          <w:szCs w:val="26"/>
        </w:rPr>
        <w:tab/>
      </w:r>
      <w:r>
        <w:rPr>
          <w:rFonts w:ascii="Times New Roman" w:hAnsi="Times New Roman"/>
          <w:sz w:val="26"/>
          <w:szCs w:val="26"/>
        </w:rPr>
        <w:t>17</w:t>
      </w:r>
      <w:r w:rsidRPr="002331ED">
        <w:rPr>
          <w:rFonts w:ascii="Times New Roman" w:hAnsi="Times New Roman"/>
          <w:sz w:val="26"/>
          <w:szCs w:val="26"/>
        </w:rPr>
        <w:t xml:space="preserve">.4. </w:t>
      </w:r>
      <w:r w:rsidRPr="002331ED">
        <w:rPr>
          <w:rFonts w:ascii="Times New Roman" w:hAnsi="Times New Roman"/>
          <w:sz w:val="26"/>
          <w:szCs w:val="26"/>
          <w:lang w:val="ro-RO"/>
        </w:rPr>
        <w:t>Contractul poate fi reziliat prin acordul părţilor, fără plata vreunei despăgubiri, numai prin încheierea unui act adiţional la contract.</w:t>
      </w:r>
    </w:p>
    <w:p w:rsidR="00CB7819" w:rsidRDefault="00CB7819" w:rsidP="00FF6CBC">
      <w:pPr>
        <w:jc w:val="both"/>
        <w:rPr>
          <w:color w:val="000000"/>
          <w:sz w:val="26"/>
          <w:szCs w:val="26"/>
        </w:rPr>
      </w:pPr>
      <w:r>
        <w:rPr>
          <w:color w:val="000000"/>
          <w:sz w:val="26"/>
          <w:szCs w:val="26"/>
        </w:rPr>
        <w:tab/>
        <w:t>17.5. Achizitorul are dreptul de a denunta unilateral contractul in situatia nerespectarii dispozitiilor de la art.243 alin.(1) din Legea nr.99/2016 privind achizitiile sectoriale.</w:t>
      </w:r>
    </w:p>
    <w:p w:rsidR="00CB7819" w:rsidRDefault="00CB7819" w:rsidP="00FF6CBC">
      <w:pPr>
        <w:jc w:val="both"/>
        <w:rPr>
          <w:color w:val="000000"/>
          <w:sz w:val="26"/>
          <w:szCs w:val="26"/>
        </w:rPr>
      </w:pPr>
      <w:r>
        <w:rPr>
          <w:color w:val="000000"/>
          <w:sz w:val="26"/>
          <w:szCs w:val="26"/>
        </w:rPr>
        <w:tab/>
        <w:t>17.6. Achizitorul are dreptul de a denunta unilateral contractul in perioada de valabilitate a acestuia intr-una din urmatoarele situatii:</w:t>
      </w:r>
    </w:p>
    <w:p w:rsidR="00CB7819" w:rsidRDefault="00CB7819" w:rsidP="00FF6CBC">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CB7819" w:rsidRPr="00FF6CBC" w:rsidRDefault="00CB7819" w:rsidP="00FF6CBC">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B7819" w:rsidRPr="00FF6CBC" w:rsidRDefault="00CB7819" w:rsidP="00FF6CBC">
      <w:pPr>
        <w:pStyle w:val="Heading1"/>
        <w:shd w:val="pct10" w:color="auto" w:fill="FFFFFF"/>
        <w:spacing w:after="120"/>
        <w:rPr>
          <w:rFonts w:ascii="Times New Roman" w:hAnsi="Times New Roman"/>
          <w:sz w:val="26"/>
          <w:szCs w:val="26"/>
          <w:lang w:val="fr-FR"/>
        </w:rPr>
      </w:pPr>
      <w:r w:rsidRPr="002331ED">
        <w:rPr>
          <w:rFonts w:ascii="Times New Roman" w:hAnsi="Times New Roman"/>
          <w:sz w:val="26"/>
          <w:szCs w:val="26"/>
          <w:lang w:val="fr-FR"/>
        </w:rPr>
        <w:t>CAP.</w:t>
      </w:r>
      <w:r>
        <w:rPr>
          <w:rFonts w:ascii="Times New Roman" w:hAnsi="Times New Roman"/>
          <w:sz w:val="26"/>
          <w:szCs w:val="26"/>
          <w:lang w:val="fr-FR"/>
        </w:rPr>
        <w:t xml:space="preserve"> 18</w:t>
      </w:r>
      <w:r w:rsidRPr="002331ED">
        <w:rPr>
          <w:rFonts w:ascii="Times New Roman" w:hAnsi="Times New Roman"/>
          <w:sz w:val="26"/>
          <w:szCs w:val="26"/>
          <w:lang w:val="fr-FR"/>
        </w:rPr>
        <w:t>. AMENDAMENTE</w:t>
      </w:r>
    </w:p>
    <w:p w:rsidR="00CB7819" w:rsidRPr="00A62421" w:rsidRDefault="00CB7819" w:rsidP="00FF6CBC">
      <w:pPr>
        <w:ind w:firstLine="708"/>
        <w:jc w:val="both"/>
        <w:rPr>
          <w:rStyle w:val="l5def1"/>
          <w:rFonts w:ascii="Times New Roman" w:hAnsi="Times New Roman" w:cs="Times New Roman"/>
        </w:rPr>
      </w:pPr>
      <w:r>
        <w:rPr>
          <w:sz w:val="26"/>
          <w:szCs w:val="26"/>
          <w:lang w:val="fr-FR"/>
        </w:rPr>
        <w:t>18.1</w:t>
      </w:r>
      <w:r w:rsidRPr="00A62421">
        <w:rPr>
          <w:sz w:val="26"/>
          <w:szCs w:val="26"/>
          <w:lang w:val="fr-FR"/>
        </w:rPr>
        <w:t xml:space="preserve">. </w:t>
      </w:r>
      <w:r w:rsidRPr="00A62421">
        <w:rPr>
          <w:rStyle w:val="l5def1"/>
          <w:rFonts w:ascii="Times New Roman" w:hAnsi="Times New Roman" w:cs="Times New Roman"/>
        </w:rPr>
        <w:t>Drepturile şi obligaţiile prestatorului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CB7819" w:rsidRPr="00FF6CBC" w:rsidRDefault="00CB7819" w:rsidP="00FF6CBC">
      <w:pPr>
        <w:ind w:firstLine="708"/>
        <w:jc w:val="both"/>
        <w:rPr>
          <w:color w:val="000000"/>
          <w:sz w:val="26"/>
          <w:szCs w:val="26"/>
        </w:rPr>
      </w:pPr>
      <w:r w:rsidRPr="00A62421">
        <w:rPr>
          <w:color w:val="000000"/>
          <w:sz w:val="26"/>
          <w:szCs w:val="26"/>
        </w:rPr>
        <w:t>1</w:t>
      </w:r>
      <w:r>
        <w:rPr>
          <w:color w:val="000000"/>
          <w:sz w:val="26"/>
          <w:szCs w:val="26"/>
        </w:rPr>
        <w:t>8.2</w:t>
      </w:r>
      <w:r w:rsidRPr="00A62421">
        <w:rPr>
          <w:color w:val="000000"/>
          <w:sz w:val="26"/>
          <w:szCs w:val="26"/>
        </w:rPr>
        <w:t>. Suplimentar fata de sit</w:t>
      </w:r>
      <w:r>
        <w:rPr>
          <w:color w:val="000000"/>
          <w:sz w:val="26"/>
          <w:szCs w:val="26"/>
        </w:rPr>
        <w:t>uatiile prezentate la articolul</w:t>
      </w:r>
      <w:r w:rsidRPr="00A62421">
        <w:rPr>
          <w:color w:val="000000"/>
          <w:sz w:val="26"/>
          <w:szCs w:val="26"/>
        </w:rPr>
        <w:t xml:space="preserve"> </w:t>
      </w:r>
      <w:r>
        <w:rPr>
          <w:color w:val="000000"/>
          <w:sz w:val="26"/>
          <w:szCs w:val="26"/>
        </w:rPr>
        <w:t>18</w:t>
      </w:r>
      <w:r w:rsidRPr="00A62421">
        <w:rPr>
          <w:color w:val="000000"/>
          <w:sz w:val="26"/>
          <w:szCs w:val="26"/>
        </w:rPr>
        <w:t>.1</w:t>
      </w:r>
      <w:r>
        <w:rPr>
          <w:color w:val="000000"/>
          <w:sz w:val="26"/>
          <w:szCs w:val="26"/>
        </w:rPr>
        <w:t xml:space="preserve"> </w:t>
      </w:r>
      <w:r w:rsidRPr="00A62421">
        <w:rPr>
          <w:color w:val="000000"/>
          <w:sz w:val="26"/>
          <w:szCs w:val="26"/>
        </w:rPr>
        <w:t>părţile</w:t>
      </w:r>
      <w:r w:rsidRPr="00BD62D2">
        <w:rPr>
          <w:color w:val="000000"/>
          <w:sz w:val="26"/>
          <w:szCs w:val="26"/>
        </w:rPr>
        <w:t xml:space="preserv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CB7819" w:rsidRPr="002331ED" w:rsidRDefault="00CB7819" w:rsidP="00FF6CBC">
      <w:pPr>
        <w:pStyle w:val="Heading1"/>
        <w:shd w:val="pct10" w:color="auto" w:fill="FFFFFF"/>
        <w:spacing w:after="120"/>
        <w:rPr>
          <w:rFonts w:ascii="Times New Roman" w:hAnsi="Times New Roman"/>
          <w:bCs/>
          <w:color w:val="000000"/>
          <w:sz w:val="26"/>
          <w:szCs w:val="26"/>
        </w:rPr>
      </w:pPr>
      <w:r w:rsidRPr="002331ED">
        <w:rPr>
          <w:rFonts w:ascii="Times New Roman" w:hAnsi="Times New Roman"/>
          <w:bCs/>
          <w:color w:val="000000"/>
          <w:sz w:val="26"/>
          <w:szCs w:val="26"/>
        </w:rPr>
        <w:t>CAP.</w:t>
      </w:r>
      <w:r>
        <w:rPr>
          <w:rFonts w:ascii="Times New Roman" w:hAnsi="Times New Roman"/>
          <w:bCs/>
          <w:color w:val="000000"/>
          <w:sz w:val="26"/>
          <w:szCs w:val="26"/>
        </w:rPr>
        <w:t>19</w:t>
      </w:r>
      <w:r w:rsidRPr="002331ED">
        <w:rPr>
          <w:rFonts w:ascii="Times New Roman" w:hAnsi="Times New Roman"/>
          <w:bCs/>
          <w:color w:val="000000"/>
          <w:sz w:val="26"/>
          <w:szCs w:val="26"/>
        </w:rPr>
        <w:t>. LIMBA CARE GUVERNEAZĂ CONTRACTUL</w:t>
      </w:r>
    </w:p>
    <w:p w:rsidR="00CB7819" w:rsidRPr="00FF6CBC" w:rsidRDefault="00CB7819" w:rsidP="00FF6CBC">
      <w:pPr>
        <w:pStyle w:val="BodyText"/>
        <w:ind w:firstLine="720"/>
        <w:rPr>
          <w:rFonts w:ascii="Times New Roman" w:hAnsi="Times New Roman"/>
          <w:color w:val="000000"/>
          <w:sz w:val="26"/>
          <w:szCs w:val="26"/>
        </w:rPr>
      </w:pPr>
      <w:r>
        <w:rPr>
          <w:rFonts w:ascii="Times New Roman" w:hAnsi="Times New Roman"/>
          <w:color w:val="000000"/>
          <w:sz w:val="26"/>
          <w:szCs w:val="26"/>
        </w:rPr>
        <w:t>19</w:t>
      </w:r>
      <w:r w:rsidRPr="002331ED">
        <w:rPr>
          <w:rFonts w:ascii="Times New Roman" w:hAnsi="Times New Roman"/>
          <w:color w:val="000000"/>
          <w:sz w:val="26"/>
          <w:szCs w:val="26"/>
        </w:rPr>
        <w:t>.1. Limba care guvernează contractul este limba română.</w:t>
      </w:r>
    </w:p>
    <w:p w:rsidR="00CB7819" w:rsidRPr="002331ED" w:rsidRDefault="00CB7819" w:rsidP="00FF6CBC">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Pr>
          <w:rFonts w:ascii="Times New Roman" w:hAnsi="Times New Roman"/>
          <w:bCs/>
          <w:color w:val="000000"/>
          <w:sz w:val="26"/>
          <w:szCs w:val="26"/>
          <w:lang w:val="it-IT"/>
        </w:rPr>
        <w:t>0</w:t>
      </w:r>
      <w:r w:rsidRPr="002331ED">
        <w:rPr>
          <w:rFonts w:ascii="Times New Roman" w:hAnsi="Times New Roman"/>
          <w:bCs/>
          <w:color w:val="000000"/>
          <w:sz w:val="26"/>
          <w:szCs w:val="26"/>
          <w:lang w:val="it-IT"/>
        </w:rPr>
        <w:t>. COMUNICĂRI</w:t>
      </w:r>
    </w:p>
    <w:p w:rsidR="00CB7819" w:rsidRPr="002331ED" w:rsidRDefault="00CB7819" w:rsidP="00FF6CBC">
      <w:pPr>
        <w:ind w:firstLine="720"/>
        <w:jc w:val="both"/>
        <w:rPr>
          <w:color w:val="000000"/>
          <w:sz w:val="26"/>
          <w:szCs w:val="26"/>
          <w:lang w:val="it-IT"/>
        </w:rPr>
      </w:pPr>
      <w:r w:rsidRPr="002331ED">
        <w:rPr>
          <w:color w:val="000000"/>
          <w:sz w:val="26"/>
          <w:szCs w:val="26"/>
          <w:lang w:val="it-IT"/>
        </w:rPr>
        <w:t>2</w:t>
      </w:r>
      <w:r>
        <w:rPr>
          <w:color w:val="000000"/>
          <w:sz w:val="26"/>
          <w:szCs w:val="26"/>
          <w:lang w:val="it-IT"/>
        </w:rPr>
        <w:t>0</w:t>
      </w:r>
      <w:r w:rsidRPr="002331ED">
        <w:rPr>
          <w:color w:val="000000"/>
          <w:sz w:val="26"/>
          <w:szCs w:val="26"/>
          <w:lang w:val="it-IT"/>
        </w:rPr>
        <w:t>.1. Orice comunicare între părţi, referitoare la îndeplinirea prezentului contract, trebuie să fie transmisă în scris.</w:t>
      </w:r>
    </w:p>
    <w:p w:rsidR="00CB7819" w:rsidRPr="002331ED" w:rsidRDefault="00CB7819" w:rsidP="00FF6CBC">
      <w:pPr>
        <w:jc w:val="both"/>
        <w:rPr>
          <w:color w:val="000000"/>
          <w:sz w:val="26"/>
          <w:szCs w:val="26"/>
          <w:lang w:val="it-IT"/>
        </w:rPr>
      </w:pPr>
      <w:r w:rsidRPr="002331ED">
        <w:rPr>
          <w:color w:val="000000"/>
          <w:sz w:val="26"/>
          <w:szCs w:val="26"/>
          <w:lang w:val="it-IT"/>
        </w:rPr>
        <w:tab/>
        <w:t>Orice document scris trebuie înregistrat atât în momentul transmiterii, cât şi în momentul primirii.</w:t>
      </w:r>
    </w:p>
    <w:p w:rsidR="00CB7819" w:rsidRPr="002331ED" w:rsidRDefault="00CB7819" w:rsidP="00FF6CBC">
      <w:pPr>
        <w:jc w:val="both"/>
        <w:rPr>
          <w:color w:val="000000"/>
          <w:sz w:val="26"/>
          <w:szCs w:val="26"/>
          <w:lang w:val="it-IT"/>
        </w:rPr>
      </w:pPr>
      <w:r>
        <w:rPr>
          <w:color w:val="000000"/>
          <w:sz w:val="26"/>
          <w:szCs w:val="26"/>
          <w:lang w:val="it-IT"/>
        </w:rPr>
        <w:tab/>
        <w:t>20</w:t>
      </w:r>
      <w:r w:rsidRPr="002331ED">
        <w:rPr>
          <w:color w:val="000000"/>
          <w:sz w:val="26"/>
          <w:szCs w:val="26"/>
          <w:lang w:val="it-IT"/>
        </w:rPr>
        <w:t>.2. Comunicările între părţi se pot face şi prin telefon, fax sau e-mail, cu condiţia confirmării în scris a primirii comunicării.</w:t>
      </w:r>
    </w:p>
    <w:p w:rsidR="00CB7819" w:rsidRPr="002331ED" w:rsidRDefault="00CB7819" w:rsidP="00FF6CBC">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Pr>
          <w:rFonts w:ascii="Times New Roman" w:hAnsi="Times New Roman"/>
          <w:bCs/>
          <w:color w:val="000000"/>
          <w:sz w:val="26"/>
          <w:szCs w:val="26"/>
          <w:lang w:val="it-IT"/>
        </w:rPr>
        <w:t>1</w:t>
      </w:r>
      <w:r w:rsidRPr="002331ED">
        <w:rPr>
          <w:rFonts w:ascii="Times New Roman" w:hAnsi="Times New Roman"/>
          <w:bCs/>
          <w:color w:val="000000"/>
          <w:sz w:val="26"/>
          <w:szCs w:val="26"/>
          <w:lang w:val="it-IT"/>
        </w:rPr>
        <w:t>. LEGEA APLICABILĂ CONTRACTULUI</w:t>
      </w:r>
    </w:p>
    <w:p w:rsidR="00CB7819" w:rsidRPr="00FF6CBC" w:rsidRDefault="00CB7819" w:rsidP="00FF6CBC">
      <w:pPr>
        <w:ind w:firstLine="720"/>
        <w:jc w:val="both"/>
        <w:rPr>
          <w:color w:val="000000"/>
          <w:sz w:val="26"/>
          <w:szCs w:val="26"/>
          <w:lang w:val="it-IT"/>
        </w:rPr>
      </w:pPr>
      <w:r>
        <w:rPr>
          <w:color w:val="000000"/>
          <w:sz w:val="26"/>
          <w:szCs w:val="26"/>
          <w:lang w:val="it-IT"/>
        </w:rPr>
        <w:t>21</w:t>
      </w:r>
      <w:r w:rsidRPr="002331ED">
        <w:rPr>
          <w:color w:val="000000"/>
          <w:sz w:val="26"/>
          <w:szCs w:val="26"/>
          <w:lang w:val="it-IT"/>
        </w:rPr>
        <w:t>.1. Contractul va fi interpretat conform legilor din România.</w:t>
      </w:r>
    </w:p>
    <w:p w:rsidR="00CB7819" w:rsidRPr="002331ED" w:rsidRDefault="00CB7819" w:rsidP="00FF6CBC">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CAP.2</w:t>
      </w:r>
      <w:r>
        <w:rPr>
          <w:rFonts w:ascii="Times New Roman" w:hAnsi="Times New Roman"/>
          <w:bCs/>
          <w:color w:val="000000"/>
          <w:sz w:val="26"/>
          <w:szCs w:val="26"/>
          <w:lang w:val="it-IT"/>
        </w:rPr>
        <w:t>2</w:t>
      </w:r>
      <w:r w:rsidRPr="002331ED">
        <w:rPr>
          <w:rFonts w:ascii="Times New Roman" w:hAnsi="Times New Roman"/>
          <w:bCs/>
          <w:color w:val="000000"/>
          <w:sz w:val="26"/>
          <w:szCs w:val="26"/>
          <w:lang w:val="it-IT"/>
        </w:rPr>
        <w:t>. CONDIŢII FINALE</w:t>
      </w:r>
    </w:p>
    <w:p w:rsidR="00CB7819" w:rsidRPr="002331ED" w:rsidRDefault="00CB7819" w:rsidP="00FF6CBC">
      <w:pPr>
        <w:pStyle w:val="BodyText"/>
        <w:ind w:firstLine="720"/>
        <w:jc w:val="left"/>
        <w:rPr>
          <w:rFonts w:ascii="Times New Roman" w:hAnsi="Times New Roman"/>
          <w:sz w:val="26"/>
          <w:szCs w:val="26"/>
        </w:rPr>
      </w:pPr>
      <w:r w:rsidRPr="002331ED">
        <w:rPr>
          <w:rFonts w:ascii="Times New Roman" w:hAnsi="Times New Roman"/>
          <w:sz w:val="26"/>
          <w:szCs w:val="26"/>
        </w:rPr>
        <w:t>2</w:t>
      </w:r>
      <w:r>
        <w:rPr>
          <w:rFonts w:ascii="Times New Roman" w:hAnsi="Times New Roman"/>
          <w:sz w:val="26"/>
          <w:szCs w:val="26"/>
        </w:rPr>
        <w:t>2</w:t>
      </w:r>
      <w:r w:rsidRPr="002331ED">
        <w:rPr>
          <w:rFonts w:ascii="Times New Roman" w:hAnsi="Times New Roman"/>
          <w:sz w:val="26"/>
          <w:szCs w:val="26"/>
        </w:rPr>
        <w:t>.1. Legislaţia aplicată pentru încheierea prezentului contract este:</w:t>
      </w:r>
    </w:p>
    <w:p w:rsidR="00CB7819" w:rsidRPr="002331ED" w:rsidRDefault="00CB7819" w:rsidP="00FF6CBC">
      <w:pPr>
        <w:spacing w:after="120"/>
        <w:ind w:firstLine="720"/>
        <w:rPr>
          <w:bCs/>
          <w:sz w:val="26"/>
          <w:szCs w:val="26"/>
          <w:lang w:val="it-IT"/>
        </w:rPr>
      </w:pPr>
      <w:r w:rsidRPr="002331ED">
        <w:rPr>
          <w:sz w:val="26"/>
          <w:szCs w:val="26"/>
          <w:lang w:val="fr-FR"/>
        </w:rPr>
        <w:t xml:space="preserve">- </w:t>
      </w:r>
      <w:r>
        <w:rPr>
          <w:b/>
          <w:sz w:val="26"/>
          <w:szCs w:val="26"/>
          <w:lang w:val="fr-FR"/>
        </w:rPr>
        <w:t>Legea nr.99/2016 privind achizitiile sectoriale.</w:t>
      </w:r>
    </w:p>
    <w:p w:rsidR="00CB7819" w:rsidRPr="002331ED" w:rsidRDefault="00CB7819" w:rsidP="00FF6CBC">
      <w:pPr>
        <w:pStyle w:val="BodyText"/>
        <w:ind w:firstLine="720"/>
        <w:jc w:val="left"/>
        <w:rPr>
          <w:rFonts w:ascii="Times New Roman" w:hAnsi="Times New Roman"/>
          <w:sz w:val="26"/>
          <w:szCs w:val="26"/>
        </w:rPr>
      </w:pPr>
      <w:r w:rsidRPr="002331ED">
        <w:rPr>
          <w:rFonts w:ascii="Times New Roman" w:hAnsi="Times New Roman"/>
          <w:sz w:val="26"/>
          <w:szCs w:val="26"/>
        </w:rPr>
        <w:t>2</w:t>
      </w:r>
      <w:r>
        <w:rPr>
          <w:rFonts w:ascii="Times New Roman" w:hAnsi="Times New Roman"/>
          <w:sz w:val="26"/>
          <w:szCs w:val="26"/>
        </w:rPr>
        <w:t>2</w:t>
      </w:r>
      <w:r w:rsidRPr="002331ED">
        <w:rPr>
          <w:rFonts w:ascii="Times New Roman" w:hAnsi="Times New Roman"/>
          <w:sz w:val="26"/>
          <w:szCs w:val="26"/>
        </w:rPr>
        <w:t>.2. Documentele menţionate la art.6.1. fac parte integrantă din contract.</w:t>
      </w:r>
    </w:p>
    <w:p w:rsidR="00CB7819" w:rsidRPr="002331ED" w:rsidRDefault="00CB7819" w:rsidP="00FF6CBC">
      <w:pPr>
        <w:pStyle w:val="BodyText"/>
        <w:jc w:val="left"/>
        <w:rPr>
          <w:rFonts w:ascii="Times New Roman" w:hAnsi="Times New Roman"/>
          <w:sz w:val="26"/>
          <w:szCs w:val="26"/>
        </w:rPr>
      </w:pPr>
      <w:r>
        <w:rPr>
          <w:rFonts w:ascii="Times New Roman" w:hAnsi="Times New Roman"/>
          <w:sz w:val="26"/>
          <w:szCs w:val="26"/>
        </w:rPr>
        <w:tab/>
        <w:t>22</w:t>
      </w:r>
      <w:r w:rsidRPr="002331ED">
        <w:rPr>
          <w:rFonts w:ascii="Times New Roman" w:hAnsi="Times New Roman"/>
          <w:sz w:val="26"/>
          <w:szCs w:val="26"/>
        </w:rPr>
        <w:t>.3. Contractul şi anexele sale se semnează pagină cu pagină de ambele părţi contractante (de către unul din semnatarii contractului).</w:t>
      </w:r>
    </w:p>
    <w:p w:rsidR="00CB7819" w:rsidRPr="002331ED" w:rsidRDefault="00CB7819" w:rsidP="00FF6CBC">
      <w:pPr>
        <w:pStyle w:val="BodyText"/>
        <w:jc w:val="left"/>
        <w:rPr>
          <w:rFonts w:ascii="Times New Roman" w:hAnsi="Times New Roman"/>
          <w:sz w:val="26"/>
          <w:szCs w:val="26"/>
        </w:rPr>
      </w:pPr>
      <w:r w:rsidRPr="002331ED">
        <w:rPr>
          <w:rFonts w:ascii="Times New Roman" w:hAnsi="Times New Roman"/>
          <w:sz w:val="26"/>
          <w:szCs w:val="26"/>
        </w:rPr>
        <w:tab/>
        <w:t>2</w:t>
      </w:r>
      <w:r>
        <w:rPr>
          <w:rFonts w:ascii="Times New Roman" w:hAnsi="Times New Roman"/>
          <w:sz w:val="26"/>
          <w:szCs w:val="26"/>
        </w:rPr>
        <w:t>2</w:t>
      </w:r>
      <w:r w:rsidRPr="002331ED">
        <w:rPr>
          <w:rFonts w:ascii="Times New Roman" w:hAnsi="Times New Roman"/>
          <w:sz w:val="26"/>
          <w:szCs w:val="26"/>
        </w:rPr>
        <w:t>.4. Orice schimbare de adresă a uneia din părţile contractante va fi comunicată în termen de maxim 24 ore, partenerului de contract.</w:t>
      </w:r>
    </w:p>
    <w:p w:rsidR="00CB7819" w:rsidRPr="002331ED" w:rsidRDefault="00CB7819" w:rsidP="00FF6CBC">
      <w:pPr>
        <w:rPr>
          <w:sz w:val="26"/>
          <w:szCs w:val="26"/>
          <w:lang w:val="it-IT"/>
        </w:rPr>
      </w:pPr>
      <w:r w:rsidRPr="002331ED">
        <w:rPr>
          <w:sz w:val="26"/>
          <w:szCs w:val="26"/>
          <w:lang w:val="it-IT"/>
        </w:rPr>
        <w:tab/>
        <w:t>2</w:t>
      </w:r>
      <w:r>
        <w:rPr>
          <w:sz w:val="26"/>
          <w:szCs w:val="26"/>
          <w:lang w:val="it-IT"/>
        </w:rPr>
        <w:t>2</w:t>
      </w:r>
      <w:r w:rsidRPr="002331ED">
        <w:rPr>
          <w:sz w:val="26"/>
          <w:szCs w:val="26"/>
          <w:lang w:val="it-IT"/>
        </w:rPr>
        <w:t>.5. Prezentul contract a fost încheiat în doua exemplare, cate unul pentru fiecare parte.</w:t>
      </w:r>
    </w:p>
    <w:p w:rsidR="00CB7819" w:rsidRDefault="00CB7819" w:rsidP="00C81DBD">
      <w:pPr>
        <w:pStyle w:val="BodyText"/>
        <w:jc w:val="left"/>
        <w:rPr>
          <w:rFonts w:ascii="Times New Roman" w:hAnsi="Times New Roman"/>
          <w:b/>
          <w:sz w:val="26"/>
          <w:szCs w:val="26"/>
          <w:lang w:val="it-IT"/>
        </w:rPr>
      </w:pPr>
    </w:p>
    <w:p w:rsidR="00CB7819" w:rsidRPr="00FF6CBC" w:rsidRDefault="00CB7819" w:rsidP="00FF6CBC">
      <w:pPr>
        <w:pStyle w:val="BodyText"/>
        <w:ind w:left="1416" w:firstLine="24"/>
        <w:jc w:val="left"/>
        <w:rPr>
          <w:b/>
          <w:color w:val="000000"/>
          <w:sz w:val="26"/>
          <w:szCs w:val="26"/>
          <w:lang w:val="ro-RO"/>
        </w:rPr>
      </w:pP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CB7819" w:rsidRDefault="00CB7819" w:rsidP="00FF6CBC">
      <w:pPr>
        <w:spacing w:line="276" w:lineRule="auto"/>
        <w:ind w:left="1440" w:hanging="1440"/>
        <w:jc w:val="both"/>
        <w:rPr>
          <w:sz w:val="26"/>
          <w:szCs w:val="26"/>
        </w:rPr>
      </w:pPr>
      <w:r>
        <w:rPr>
          <w:color w:val="000000"/>
          <w:sz w:val="26"/>
          <w:szCs w:val="26"/>
          <w:lang w:val="ro-RO"/>
        </w:rPr>
        <w:t xml:space="preserve">              </w:t>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p>
    <w:p w:rsidR="00CB7819" w:rsidRDefault="00CB7819" w:rsidP="00FF6CBC">
      <w:pPr>
        <w:spacing w:line="276" w:lineRule="auto"/>
        <w:ind w:left="1440" w:hanging="1440"/>
        <w:rPr>
          <w:sz w:val="26"/>
          <w:szCs w:val="26"/>
        </w:rPr>
      </w:pPr>
      <w:r>
        <w:rPr>
          <w:sz w:val="26"/>
          <w:szCs w:val="26"/>
        </w:rPr>
        <w:t>societate in insolventa, in insolvency, en procedure collective</w:t>
      </w:r>
      <w:r w:rsidRPr="0041297E">
        <w:rPr>
          <w:sz w:val="26"/>
          <w:szCs w:val="26"/>
        </w:rPr>
        <w:tab/>
        <w:t xml:space="preserve">                                                                      </w:t>
      </w: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CB7819" w:rsidRDefault="00CB7819" w:rsidP="00FF6CBC">
      <w:pPr>
        <w:spacing w:line="276" w:lineRule="auto"/>
        <w:ind w:left="1440" w:hanging="1440"/>
        <w:rPr>
          <w:sz w:val="26"/>
          <w:szCs w:val="26"/>
        </w:rPr>
      </w:pPr>
      <w:r>
        <w:rPr>
          <w:sz w:val="26"/>
          <w:szCs w:val="26"/>
        </w:rPr>
        <w:t xml:space="preserve">             </w:t>
      </w:r>
      <w:r>
        <w:rPr>
          <w:color w:val="000000"/>
          <w:sz w:val="26"/>
          <w:szCs w:val="26"/>
        </w:rPr>
        <w:t xml:space="preserve"> </w:t>
      </w:r>
      <w:r>
        <w:rPr>
          <w:sz w:val="26"/>
          <w:szCs w:val="26"/>
        </w:rPr>
        <w:t>Manuela–Petronela OLTEANU</w:t>
      </w:r>
    </w:p>
    <w:p w:rsidR="00CB7819" w:rsidRDefault="00CB7819" w:rsidP="00FF6CBC">
      <w:pPr>
        <w:spacing w:line="276" w:lineRule="auto"/>
        <w:ind w:left="1440" w:hanging="1440"/>
        <w:rPr>
          <w:sz w:val="26"/>
          <w:szCs w:val="26"/>
        </w:rPr>
      </w:pPr>
    </w:p>
    <w:p w:rsidR="00CB7819" w:rsidRPr="002D6E5C" w:rsidRDefault="00CB7819" w:rsidP="00FF6CBC">
      <w:pPr>
        <w:ind w:left="1440"/>
        <w:rPr>
          <w:bCs/>
          <w:sz w:val="26"/>
          <w:szCs w:val="26"/>
          <w:lang w:val="it-IT"/>
        </w:rPr>
      </w:pPr>
      <w:r>
        <w:rPr>
          <w:bCs/>
          <w:sz w:val="26"/>
          <w:szCs w:val="26"/>
          <w:lang w:val="it-IT"/>
        </w:rPr>
        <w:t xml:space="preserve">       </w:t>
      </w:r>
      <w:r w:rsidRPr="002D6E5C">
        <w:rPr>
          <w:bCs/>
          <w:sz w:val="26"/>
          <w:szCs w:val="26"/>
          <w:lang w:val="it-IT"/>
        </w:rPr>
        <w:t>AVIZAT</w:t>
      </w:r>
    </w:p>
    <w:p w:rsidR="00CB7819" w:rsidRPr="002D6E5C" w:rsidRDefault="00CB7819" w:rsidP="00FF6CBC">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Director Economic,</w:t>
      </w:r>
      <w:r>
        <w:rPr>
          <w:bCs/>
          <w:sz w:val="26"/>
          <w:szCs w:val="26"/>
          <w:lang w:val="it-IT"/>
        </w:rPr>
        <w:tab/>
      </w:r>
    </w:p>
    <w:p w:rsidR="00CB7819" w:rsidRPr="002D6E5C" w:rsidRDefault="00CB7819" w:rsidP="00FF6CBC">
      <w:pPr>
        <w:rPr>
          <w:bCs/>
          <w:sz w:val="26"/>
          <w:szCs w:val="26"/>
          <w:lang w:val="it-IT"/>
        </w:rPr>
      </w:pPr>
      <w:r w:rsidRPr="002D6E5C">
        <w:rPr>
          <w:bCs/>
          <w:sz w:val="26"/>
          <w:szCs w:val="26"/>
          <w:lang w:val="it-IT"/>
        </w:rPr>
        <w:t xml:space="preserve">                 KPMG Restructuring SPRL</w:t>
      </w:r>
    </w:p>
    <w:p w:rsidR="00CB7819" w:rsidRPr="002D6E5C" w:rsidRDefault="00CB7819" w:rsidP="00FF6CBC">
      <w:pPr>
        <w:pStyle w:val="BodyText"/>
        <w:ind w:left="696" w:firstLine="12"/>
        <w:jc w:val="left"/>
        <w:rPr>
          <w:sz w:val="26"/>
          <w:szCs w:val="26"/>
        </w:rPr>
      </w:pPr>
      <w:r>
        <w:rPr>
          <w:bCs/>
          <w:sz w:val="26"/>
          <w:szCs w:val="26"/>
          <w:lang w:val="it-IT"/>
        </w:rPr>
        <w:t xml:space="preserve">         Speranţa MUNTEANU</w:t>
      </w:r>
      <w:r w:rsidRPr="002D6E5C">
        <w:rPr>
          <w:sz w:val="26"/>
          <w:szCs w:val="26"/>
        </w:rPr>
        <w:t xml:space="preserve">                     </w:t>
      </w:r>
    </w:p>
    <w:p w:rsidR="00CB7819" w:rsidRDefault="00CB7819" w:rsidP="00FF6CBC">
      <w:pPr>
        <w:spacing w:line="276" w:lineRule="auto"/>
        <w:ind w:left="1440" w:hanging="1440"/>
        <w:rPr>
          <w:sz w:val="26"/>
          <w:szCs w:val="26"/>
        </w:rPr>
      </w:pPr>
    </w:p>
    <w:p w:rsidR="00CB7819" w:rsidRDefault="00CB7819" w:rsidP="00FF6CBC">
      <w:pPr>
        <w:spacing w:line="276" w:lineRule="auto"/>
        <w:jc w:val="both"/>
        <w:rPr>
          <w:sz w:val="26"/>
          <w:szCs w:val="26"/>
          <w:lang w:val="es-ES"/>
        </w:rPr>
      </w:pPr>
      <w:r w:rsidRPr="004C3B0B">
        <w:rPr>
          <w:sz w:val="26"/>
          <w:szCs w:val="26"/>
          <w:lang w:val="es-ES"/>
        </w:rPr>
        <w:t xml:space="preserve">                      </w:t>
      </w:r>
    </w:p>
    <w:p w:rsidR="00CB7819" w:rsidRDefault="00CB7819" w:rsidP="00FF6CBC">
      <w:pPr>
        <w:spacing w:line="276" w:lineRule="auto"/>
        <w:jc w:val="both"/>
        <w:rPr>
          <w:sz w:val="26"/>
          <w:szCs w:val="26"/>
          <w:lang w:val="es-ES"/>
        </w:rPr>
      </w:pPr>
      <w:r>
        <w:rPr>
          <w:sz w:val="26"/>
          <w:szCs w:val="26"/>
          <w:lang w:val="es-ES"/>
        </w:rPr>
        <w:tab/>
        <w:t>Director General Adjunct,</w:t>
      </w:r>
    </w:p>
    <w:p w:rsidR="00CB7819" w:rsidRDefault="00CB7819" w:rsidP="00FF6CBC">
      <w:pPr>
        <w:spacing w:line="276" w:lineRule="auto"/>
        <w:jc w:val="both"/>
        <w:rPr>
          <w:sz w:val="26"/>
          <w:szCs w:val="26"/>
          <w:lang w:val="es-ES"/>
        </w:rPr>
      </w:pPr>
      <w:r>
        <w:rPr>
          <w:sz w:val="26"/>
          <w:szCs w:val="26"/>
          <w:lang w:val="es-ES"/>
        </w:rPr>
        <w:tab/>
        <w:t>Laurentiu Dan TUDOR</w:t>
      </w:r>
    </w:p>
    <w:p w:rsidR="00CB7819" w:rsidRPr="004C3B0B" w:rsidRDefault="00CB7819" w:rsidP="00FF6CBC">
      <w:pPr>
        <w:spacing w:line="276" w:lineRule="auto"/>
        <w:jc w:val="both"/>
        <w:rPr>
          <w:sz w:val="26"/>
          <w:szCs w:val="26"/>
          <w:lang w:val="es-ES"/>
        </w:rPr>
      </w:pPr>
      <w:r>
        <w:rPr>
          <w:sz w:val="26"/>
          <w:szCs w:val="26"/>
          <w:lang w:val="es-ES"/>
        </w:rPr>
        <w:t xml:space="preserve"> </w:t>
      </w:r>
    </w:p>
    <w:p w:rsidR="00CB7819" w:rsidRPr="004C3B0B" w:rsidRDefault="00CB7819" w:rsidP="00FF6CBC">
      <w:pPr>
        <w:spacing w:line="276" w:lineRule="auto"/>
        <w:jc w:val="both"/>
        <w:rPr>
          <w:sz w:val="26"/>
          <w:szCs w:val="26"/>
        </w:rPr>
      </w:pPr>
      <w:r>
        <w:rPr>
          <w:sz w:val="26"/>
          <w:szCs w:val="26"/>
          <w:lang w:val="es-ES"/>
        </w:rPr>
        <w:t xml:space="preserve">            </w:t>
      </w:r>
      <w:r w:rsidRPr="004C3B0B">
        <w:rPr>
          <w:sz w:val="26"/>
          <w:szCs w:val="26"/>
          <w:lang w:val="es-ES"/>
        </w:rPr>
        <w:t xml:space="preserve">Director </w:t>
      </w:r>
      <w:r>
        <w:rPr>
          <w:sz w:val="26"/>
          <w:szCs w:val="26"/>
          <w:lang w:val="es-ES"/>
        </w:rPr>
        <w:t xml:space="preserve">Financiar - Comercial,                        </w:t>
      </w:r>
      <w:r>
        <w:rPr>
          <w:sz w:val="26"/>
          <w:szCs w:val="26"/>
          <w:lang w:val="es-ES"/>
        </w:rPr>
        <w:tab/>
      </w:r>
      <w:r>
        <w:rPr>
          <w:sz w:val="26"/>
          <w:szCs w:val="26"/>
          <w:lang w:val="es-ES"/>
        </w:rPr>
        <w:tab/>
      </w:r>
    </w:p>
    <w:p w:rsidR="00CB7819" w:rsidRPr="004C3B0B" w:rsidRDefault="00CB7819" w:rsidP="00FF6CBC">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CB7819" w:rsidRDefault="00CB7819" w:rsidP="00FF6CBC">
      <w:pPr>
        <w:spacing w:line="276" w:lineRule="auto"/>
        <w:jc w:val="both"/>
        <w:rPr>
          <w:sz w:val="26"/>
          <w:szCs w:val="26"/>
        </w:rPr>
      </w:pPr>
    </w:p>
    <w:p w:rsidR="00CB7819" w:rsidRDefault="00CB7819" w:rsidP="00FF6CBC">
      <w:pPr>
        <w:spacing w:line="276" w:lineRule="auto"/>
        <w:jc w:val="both"/>
        <w:rPr>
          <w:sz w:val="26"/>
          <w:szCs w:val="26"/>
        </w:rPr>
      </w:pPr>
      <w:r>
        <w:rPr>
          <w:sz w:val="26"/>
          <w:szCs w:val="26"/>
        </w:rPr>
        <w:tab/>
        <w:t xml:space="preserve">Viza CFP, </w:t>
      </w:r>
    </w:p>
    <w:p w:rsidR="00CB7819" w:rsidRDefault="00CB7819" w:rsidP="00FF6CBC">
      <w:pPr>
        <w:spacing w:line="276" w:lineRule="auto"/>
        <w:jc w:val="both"/>
        <w:rPr>
          <w:sz w:val="26"/>
          <w:szCs w:val="26"/>
        </w:rPr>
      </w:pPr>
    </w:p>
    <w:p w:rsidR="00CB7819" w:rsidRPr="00FF6CBC" w:rsidRDefault="00CB7819" w:rsidP="0069771F">
      <w:pPr>
        <w:spacing w:line="276" w:lineRule="auto"/>
        <w:ind w:firstLine="720"/>
        <w:jc w:val="both"/>
        <w:rPr>
          <w:sz w:val="26"/>
          <w:szCs w:val="26"/>
        </w:rPr>
      </w:pPr>
      <w:r w:rsidRPr="00FF6CBC">
        <w:rPr>
          <w:sz w:val="26"/>
          <w:szCs w:val="26"/>
        </w:rPr>
        <w:t>Director Tehnic</w:t>
      </w:r>
      <w:r w:rsidRPr="00FF6CBC">
        <w:rPr>
          <w:sz w:val="26"/>
          <w:szCs w:val="26"/>
        </w:rPr>
        <w:tab/>
      </w:r>
      <w:r w:rsidRPr="00FF6CBC">
        <w:rPr>
          <w:sz w:val="26"/>
          <w:szCs w:val="26"/>
        </w:rPr>
        <w:tab/>
      </w:r>
      <w:r w:rsidRPr="00FF6CBC">
        <w:rPr>
          <w:sz w:val="26"/>
          <w:szCs w:val="26"/>
        </w:rPr>
        <w:tab/>
      </w:r>
    </w:p>
    <w:p w:rsidR="00CB7819" w:rsidRPr="00FF6CBC" w:rsidRDefault="00CB7819" w:rsidP="00FF6CBC">
      <w:pPr>
        <w:spacing w:line="276" w:lineRule="auto"/>
        <w:jc w:val="both"/>
        <w:rPr>
          <w:sz w:val="26"/>
          <w:szCs w:val="26"/>
        </w:rPr>
      </w:pPr>
      <w:r>
        <w:rPr>
          <w:sz w:val="26"/>
          <w:szCs w:val="26"/>
        </w:rPr>
        <w:tab/>
      </w:r>
      <w:r w:rsidRPr="00FF6CBC">
        <w:rPr>
          <w:sz w:val="26"/>
          <w:szCs w:val="26"/>
        </w:rPr>
        <w:t>Constantin DOBRE</w:t>
      </w:r>
    </w:p>
    <w:p w:rsidR="00CB7819" w:rsidRPr="004C3B0B" w:rsidRDefault="00CB7819" w:rsidP="00FF6CBC">
      <w:pPr>
        <w:spacing w:line="276" w:lineRule="auto"/>
        <w:jc w:val="both"/>
        <w:rPr>
          <w:sz w:val="26"/>
          <w:szCs w:val="26"/>
        </w:rPr>
      </w:pPr>
    </w:p>
    <w:p w:rsidR="00CB7819" w:rsidRDefault="00CB7819" w:rsidP="0069771F">
      <w:pPr>
        <w:spacing w:line="276" w:lineRule="auto"/>
        <w:ind w:firstLine="720"/>
        <w:jc w:val="both"/>
        <w:rPr>
          <w:sz w:val="26"/>
          <w:szCs w:val="26"/>
        </w:rPr>
      </w:pPr>
      <w:r>
        <w:rPr>
          <w:sz w:val="26"/>
          <w:szCs w:val="26"/>
        </w:rPr>
        <w:t>Director Juridic-Achizitii</w:t>
      </w:r>
    </w:p>
    <w:p w:rsidR="00CB7819" w:rsidRDefault="00CB7819" w:rsidP="00FF6CBC">
      <w:pPr>
        <w:spacing w:line="276" w:lineRule="auto"/>
        <w:jc w:val="both"/>
        <w:rPr>
          <w:sz w:val="26"/>
          <w:szCs w:val="26"/>
        </w:rPr>
      </w:pPr>
      <w:r>
        <w:rPr>
          <w:sz w:val="26"/>
          <w:szCs w:val="26"/>
        </w:rPr>
        <w:tab/>
        <w:t>Flavius CLADOVEANU</w:t>
      </w:r>
    </w:p>
    <w:p w:rsidR="00CB7819" w:rsidRDefault="00CB7819" w:rsidP="00FF6CBC">
      <w:pPr>
        <w:spacing w:line="276" w:lineRule="auto"/>
        <w:jc w:val="both"/>
        <w:rPr>
          <w:sz w:val="16"/>
          <w:szCs w:val="16"/>
        </w:rPr>
      </w:pPr>
      <w:r>
        <w:rPr>
          <w:sz w:val="26"/>
          <w:szCs w:val="26"/>
        </w:rPr>
        <w:tab/>
      </w:r>
      <w:r>
        <w:rPr>
          <w:sz w:val="26"/>
          <w:szCs w:val="26"/>
        </w:rPr>
        <w:tab/>
      </w:r>
    </w:p>
    <w:p w:rsidR="00CB7819" w:rsidRPr="003F45D1" w:rsidRDefault="00CB7819" w:rsidP="00FF6CBC">
      <w:pPr>
        <w:spacing w:line="276" w:lineRule="auto"/>
        <w:jc w:val="both"/>
        <w:rPr>
          <w:sz w:val="16"/>
          <w:szCs w:val="16"/>
        </w:rPr>
      </w:pPr>
    </w:p>
    <w:p w:rsidR="00CB7819" w:rsidRPr="004C3B0B" w:rsidRDefault="00CB7819" w:rsidP="00FF6CBC">
      <w:pPr>
        <w:spacing w:line="276" w:lineRule="auto"/>
        <w:jc w:val="both"/>
        <w:rPr>
          <w:sz w:val="26"/>
          <w:szCs w:val="26"/>
        </w:rPr>
      </w:pP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CB7819" w:rsidRPr="004C3B0B" w:rsidRDefault="00CB7819" w:rsidP="00FF6CBC">
      <w:pPr>
        <w:spacing w:line="276" w:lineRule="auto"/>
        <w:jc w:val="both"/>
        <w:rPr>
          <w:sz w:val="26"/>
          <w:szCs w:val="26"/>
        </w:rPr>
      </w:pPr>
      <w:r>
        <w:rPr>
          <w:sz w:val="26"/>
          <w:szCs w:val="26"/>
        </w:rPr>
        <w:tab/>
      </w:r>
      <w:r w:rsidRPr="004C3B0B">
        <w:rPr>
          <w:sz w:val="26"/>
          <w:szCs w:val="26"/>
        </w:rPr>
        <w:t>Mihai VOLF</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CB7819" w:rsidRPr="004C3B0B" w:rsidRDefault="00CB7819" w:rsidP="00FF6CBC">
      <w:pPr>
        <w:spacing w:line="276" w:lineRule="auto"/>
        <w:jc w:val="both"/>
        <w:rPr>
          <w:sz w:val="26"/>
          <w:szCs w:val="26"/>
        </w:rPr>
      </w:pPr>
    </w:p>
    <w:p w:rsidR="00CB7819" w:rsidRPr="004C3B0B" w:rsidRDefault="00CB7819" w:rsidP="00FF6CBC">
      <w:pPr>
        <w:spacing w:line="276" w:lineRule="auto"/>
        <w:jc w:val="both"/>
        <w:rPr>
          <w:sz w:val="26"/>
          <w:szCs w:val="26"/>
        </w:rPr>
      </w:pPr>
      <w:r>
        <w:rPr>
          <w:sz w:val="26"/>
          <w:szCs w:val="26"/>
        </w:rPr>
        <w:tab/>
      </w:r>
      <w:r w:rsidRPr="004C3B0B">
        <w:rPr>
          <w:sz w:val="26"/>
          <w:szCs w:val="26"/>
        </w:rPr>
        <w:t>Serviciul</w:t>
      </w:r>
      <w:r>
        <w:rPr>
          <w:sz w:val="26"/>
          <w:szCs w:val="26"/>
        </w:rPr>
        <w:t xml:space="preserve"> Achiziţii</w:t>
      </w:r>
      <w:r w:rsidRPr="004C3B0B">
        <w:rPr>
          <w:sz w:val="26"/>
          <w:szCs w:val="26"/>
        </w:rPr>
        <w:t>,</w:t>
      </w:r>
    </w:p>
    <w:p w:rsidR="00CB7819" w:rsidRDefault="00CB7819" w:rsidP="00FF6CBC">
      <w:pPr>
        <w:rPr>
          <w:sz w:val="26"/>
          <w:szCs w:val="26"/>
        </w:rPr>
      </w:pPr>
      <w:r>
        <w:rPr>
          <w:sz w:val="26"/>
          <w:szCs w:val="26"/>
        </w:rPr>
        <w:tab/>
      </w:r>
      <w:r w:rsidRPr="004C3B0B">
        <w:rPr>
          <w:sz w:val="26"/>
          <w:szCs w:val="26"/>
        </w:rPr>
        <w:t>Ioana UNTILĂ</w:t>
      </w:r>
    </w:p>
    <w:p w:rsidR="00CB7819" w:rsidRDefault="00CB7819" w:rsidP="00FF6CBC">
      <w:pPr>
        <w:rPr>
          <w:sz w:val="26"/>
          <w:szCs w:val="26"/>
        </w:rPr>
      </w:pPr>
    </w:p>
    <w:p w:rsidR="00CB7819" w:rsidRDefault="00CB7819" w:rsidP="00FF6CBC">
      <w:pPr>
        <w:rPr>
          <w:sz w:val="26"/>
          <w:szCs w:val="26"/>
        </w:rPr>
      </w:pPr>
      <w:r>
        <w:rPr>
          <w:sz w:val="26"/>
          <w:szCs w:val="26"/>
        </w:rPr>
        <w:tab/>
        <w:t>Birou Contracte,</w:t>
      </w:r>
    </w:p>
    <w:p w:rsidR="00CB7819" w:rsidRDefault="00CB7819" w:rsidP="00FF6CBC">
      <w:pPr>
        <w:tabs>
          <w:tab w:val="left" w:pos="1470"/>
        </w:tabs>
        <w:rPr>
          <w:sz w:val="26"/>
          <w:szCs w:val="26"/>
        </w:rPr>
      </w:pPr>
      <w:r>
        <w:rPr>
          <w:sz w:val="26"/>
          <w:szCs w:val="26"/>
        </w:rPr>
        <w:t xml:space="preserve">           Roxana KEDEI</w:t>
      </w:r>
    </w:p>
    <w:p w:rsidR="00CB7819" w:rsidRPr="00F80B86" w:rsidRDefault="00CB7819" w:rsidP="00912833">
      <w:pPr>
        <w:rPr>
          <w:color w:val="000000"/>
          <w:sz w:val="26"/>
          <w:szCs w:val="26"/>
          <w:lang w:val="it-IT"/>
        </w:rPr>
        <w:sectPr w:rsidR="00CB7819" w:rsidRPr="00F80B86" w:rsidSect="0042000E">
          <w:footerReference w:type="even" r:id="rId7"/>
          <w:footerReference w:type="default" r:id="rId8"/>
          <w:type w:val="continuous"/>
          <w:pgSz w:w="11907" w:h="16840" w:code="9"/>
          <w:pgMar w:top="992" w:right="851" w:bottom="567" w:left="1134" w:header="709" w:footer="851" w:gutter="0"/>
          <w:cols w:space="708"/>
        </w:sectPr>
      </w:pPr>
    </w:p>
    <w:p w:rsidR="00CB7819" w:rsidRPr="002F1DB9" w:rsidRDefault="00CB7819">
      <w:pPr>
        <w:rPr>
          <w:color w:val="FFFFFF"/>
          <w:sz w:val="25"/>
          <w:szCs w:val="25"/>
          <w:lang w:val="it-IT"/>
        </w:rPr>
        <w:sectPr w:rsidR="00CB7819" w:rsidRPr="002F1DB9" w:rsidSect="002F1DB9">
          <w:footerReference w:type="even" r:id="rId9"/>
          <w:footerReference w:type="default" r:id="rId10"/>
          <w:type w:val="continuous"/>
          <w:pgSz w:w="11907" w:h="16840" w:code="9"/>
          <w:pgMar w:top="992" w:right="851" w:bottom="726" w:left="1140" w:header="709" w:footer="851" w:gutter="0"/>
          <w:cols w:space="708"/>
        </w:sectPr>
      </w:pPr>
    </w:p>
    <w:p w:rsidR="00CB7819" w:rsidRPr="00BF7AFF" w:rsidRDefault="00CB7819" w:rsidP="00CE6E3D">
      <w:pPr>
        <w:rPr>
          <w:sz w:val="22"/>
          <w:szCs w:val="22"/>
          <w:lang w:val="ro-RO"/>
        </w:rPr>
      </w:pPr>
      <w:r>
        <w:rPr>
          <w:sz w:val="19"/>
          <w:szCs w:val="19"/>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Pr>
          <w:sz w:val="22"/>
          <w:szCs w:val="22"/>
          <w:lang w:val="ro-RO"/>
        </w:rPr>
        <w:tab/>
      </w:r>
      <w:r>
        <w:rPr>
          <w:sz w:val="22"/>
          <w:szCs w:val="22"/>
          <w:lang w:val="ro-RO"/>
        </w:rPr>
        <w:tab/>
      </w:r>
      <w:r>
        <w:rPr>
          <w:sz w:val="22"/>
          <w:szCs w:val="22"/>
          <w:lang w:val="ro-RO"/>
        </w:rPr>
        <w:tab/>
        <w:t>Anexa nr. 1 la contractul nr____/2017</w:t>
      </w:r>
    </w:p>
    <w:p w:rsidR="00CB7819" w:rsidRPr="00BF7AFF" w:rsidRDefault="00CB7819"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p>
    <w:p w:rsidR="00CB7819" w:rsidRPr="00DC7410" w:rsidRDefault="00CB7819" w:rsidP="00CE6E3D">
      <w:pPr>
        <w:rPr>
          <w:b/>
          <w:sz w:val="22"/>
          <w:szCs w:val="22"/>
          <w:u w:val="single"/>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DC7410">
        <w:rPr>
          <w:b/>
          <w:sz w:val="22"/>
          <w:szCs w:val="22"/>
          <w:lang w:val="ro-RO"/>
        </w:rPr>
        <w:tab/>
      </w:r>
      <w:r>
        <w:rPr>
          <w:b/>
          <w:sz w:val="22"/>
          <w:szCs w:val="22"/>
          <w:lang w:val="ro-RO"/>
        </w:rPr>
        <w:tab/>
      </w:r>
      <w:r w:rsidRPr="00DC7410">
        <w:rPr>
          <w:b/>
          <w:sz w:val="22"/>
          <w:szCs w:val="22"/>
          <w:u w:val="single"/>
          <w:lang w:val="ro-RO"/>
        </w:rPr>
        <w:t>LISTA CANTITAŢI DE SERVICII</w:t>
      </w:r>
    </w:p>
    <w:p w:rsidR="00CB7819" w:rsidRPr="00DC7410" w:rsidRDefault="00CB7819" w:rsidP="00CE6E3D">
      <w:pPr>
        <w:rPr>
          <w:b/>
          <w:sz w:val="22"/>
          <w:szCs w:val="22"/>
          <w:u w:val="single"/>
          <w:lang w:val="ro-RO"/>
        </w:rPr>
      </w:pPr>
    </w:p>
    <w:p w:rsidR="00CB7819" w:rsidRDefault="00CB7819" w:rsidP="00625F2A">
      <w:pPr>
        <w:rPr>
          <w:sz w:val="22"/>
          <w:szCs w:val="22"/>
          <w:lang w:val="fr-FR"/>
        </w:rPr>
      </w:pPr>
    </w:p>
    <w:p w:rsidR="00CB7819" w:rsidRDefault="00CB7819" w:rsidP="00625F2A">
      <w:pPr>
        <w:rPr>
          <w:sz w:val="22"/>
          <w:szCs w:val="22"/>
          <w:lang w:val="fr-FR"/>
        </w:rPr>
      </w:pPr>
    </w:p>
    <w:tbl>
      <w:tblPr>
        <w:tblW w:w="1278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1"/>
        <w:gridCol w:w="5613"/>
        <w:gridCol w:w="585"/>
        <w:gridCol w:w="1071"/>
        <w:gridCol w:w="1010"/>
        <w:gridCol w:w="1006"/>
        <w:gridCol w:w="1322"/>
        <w:gridCol w:w="1584"/>
      </w:tblGrid>
      <w:tr w:rsidR="00CB7819" w:rsidRPr="003314E1" w:rsidTr="003314E1">
        <w:trPr>
          <w:trHeight w:val="630"/>
        </w:trPr>
        <w:tc>
          <w:tcPr>
            <w:tcW w:w="591" w:type="dxa"/>
          </w:tcPr>
          <w:p w:rsidR="00CB7819" w:rsidRPr="003314E1" w:rsidRDefault="00CB7819" w:rsidP="003314E1">
            <w:pPr>
              <w:widowControl/>
              <w:jc w:val="center"/>
              <w:rPr>
                <w:sz w:val="18"/>
                <w:szCs w:val="18"/>
                <w:lang w:val="ro-RO"/>
              </w:rPr>
            </w:pPr>
            <w:r w:rsidRPr="003314E1">
              <w:rPr>
                <w:b/>
                <w:sz w:val="18"/>
                <w:szCs w:val="18"/>
                <w:lang w:val="ro-RO"/>
              </w:rPr>
              <w:t>Nr. crt</w:t>
            </w:r>
            <w:r w:rsidRPr="003314E1">
              <w:rPr>
                <w:sz w:val="18"/>
                <w:szCs w:val="18"/>
                <w:lang w:val="ro-RO"/>
              </w:rPr>
              <w:t>.</w:t>
            </w:r>
          </w:p>
        </w:tc>
        <w:tc>
          <w:tcPr>
            <w:tcW w:w="5613" w:type="dxa"/>
          </w:tcPr>
          <w:p w:rsidR="00CB7819" w:rsidRPr="003314E1" w:rsidRDefault="00CB7819" w:rsidP="003314E1">
            <w:pPr>
              <w:widowControl/>
              <w:jc w:val="center"/>
              <w:rPr>
                <w:b/>
                <w:bCs/>
                <w:sz w:val="18"/>
                <w:szCs w:val="18"/>
                <w:lang w:val="ro-RO"/>
              </w:rPr>
            </w:pPr>
          </w:p>
          <w:p w:rsidR="00CB7819" w:rsidRPr="003314E1" w:rsidRDefault="00CB7819" w:rsidP="003314E1">
            <w:pPr>
              <w:widowControl/>
              <w:jc w:val="center"/>
              <w:rPr>
                <w:b/>
                <w:lang w:val="ro-RO"/>
              </w:rPr>
            </w:pPr>
            <w:r w:rsidRPr="003314E1">
              <w:rPr>
                <w:b/>
                <w:bCs/>
                <w:lang w:val="ro-RO"/>
              </w:rPr>
              <w:t>DENUMIREA   SERVICIILOR</w:t>
            </w:r>
          </w:p>
        </w:tc>
        <w:tc>
          <w:tcPr>
            <w:tcW w:w="585" w:type="dxa"/>
          </w:tcPr>
          <w:p w:rsidR="00CB7819" w:rsidRPr="003314E1" w:rsidRDefault="00CB7819" w:rsidP="003314E1">
            <w:pPr>
              <w:widowControl/>
              <w:jc w:val="center"/>
              <w:rPr>
                <w:b/>
                <w:sz w:val="18"/>
                <w:szCs w:val="18"/>
                <w:lang w:val="ro-RO"/>
              </w:rPr>
            </w:pPr>
          </w:p>
          <w:p w:rsidR="00CB7819" w:rsidRPr="003314E1" w:rsidRDefault="00CB7819" w:rsidP="003314E1">
            <w:pPr>
              <w:widowControl/>
              <w:jc w:val="center"/>
              <w:rPr>
                <w:b/>
                <w:sz w:val="18"/>
                <w:szCs w:val="18"/>
                <w:lang w:val="ro-RO"/>
              </w:rPr>
            </w:pPr>
            <w:r w:rsidRPr="003314E1">
              <w:rPr>
                <w:b/>
                <w:sz w:val="18"/>
                <w:szCs w:val="18"/>
                <w:lang w:val="ro-RO"/>
              </w:rPr>
              <w:t>UM</w:t>
            </w:r>
          </w:p>
        </w:tc>
        <w:tc>
          <w:tcPr>
            <w:tcW w:w="1071" w:type="dxa"/>
          </w:tcPr>
          <w:p w:rsidR="00CB7819" w:rsidRPr="003314E1" w:rsidRDefault="00CB7819" w:rsidP="003314E1">
            <w:pPr>
              <w:widowControl/>
              <w:jc w:val="center"/>
              <w:rPr>
                <w:b/>
                <w:sz w:val="18"/>
                <w:szCs w:val="18"/>
                <w:lang w:val="ro-RO"/>
              </w:rPr>
            </w:pPr>
          </w:p>
          <w:p w:rsidR="00CB7819" w:rsidRPr="003314E1" w:rsidRDefault="00CB7819" w:rsidP="003314E1">
            <w:pPr>
              <w:widowControl/>
              <w:jc w:val="center"/>
              <w:rPr>
                <w:b/>
                <w:sz w:val="18"/>
                <w:szCs w:val="18"/>
                <w:lang w:val="ro-RO"/>
              </w:rPr>
            </w:pPr>
            <w:r w:rsidRPr="003314E1">
              <w:rPr>
                <w:b/>
                <w:sz w:val="18"/>
                <w:szCs w:val="18"/>
                <w:lang w:val="ro-RO"/>
              </w:rPr>
              <w:t>Cantitate</w:t>
            </w:r>
          </w:p>
        </w:tc>
        <w:tc>
          <w:tcPr>
            <w:tcW w:w="1010" w:type="dxa"/>
          </w:tcPr>
          <w:p w:rsidR="00CB7819" w:rsidRPr="003314E1" w:rsidRDefault="00CB7819" w:rsidP="003314E1">
            <w:pPr>
              <w:widowControl/>
              <w:jc w:val="center"/>
              <w:rPr>
                <w:b/>
                <w:sz w:val="18"/>
                <w:szCs w:val="18"/>
                <w:lang w:val="ro-RO"/>
              </w:rPr>
            </w:pPr>
            <w:r w:rsidRPr="003314E1">
              <w:rPr>
                <w:b/>
                <w:sz w:val="18"/>
                <w:szCs w:val="18"/>
                <w:lang w:val="ro-RO"/>
              </w:rPr>
              <w:t>Pret unitar</w:t>
            </w:r>
          </w:p>
          <w:p w:rsidR="00CB7819" w:rsidRPr="003314E1" w:rsidRDefault="00CB7819" w:rsidP="003314E1">
            <w:pPr>
              <w:widowControl/>
              <w:jc w:val="center"/>
              <w:rPr>
                <w:b/>
                <w:sz w:val="18"/>
                <w:szCs w:val="18"/>
                <w:lang w:val="ro-RO"/>
              </w:rPr>
            </w:pPr>
            <w:r w:rsidRPr="003314E1">
              <w:rPr>
                <w:b/>
                <w:sz w:val="18"/>
                <w:szCs w:val="18"/>
                <w:lang w:val="ro-RO"/>
              </w:rPr>
              <w:t>(lei)</w:t>
            </w:r>
          </w:p>
        </w:tc>
        <w:tc>
          <w:tcPr>
            <w:tcW w:w="1006" w:type="dxa"/>
          </w:tcPr>
          <w:p w:rsidR="00CB7819" w:rsidRPr="003314E1" w:rsidRDefault="00CB7819" w:rsidP="003314E1">
            <w:pPr>
              <w:widowControl/>
              <w:jc w:val="center"/>
              <w:rPr>
                <w:b/>
                <w:sz w:val="18"/>
                <w:szCs w:val="18"/>
                <w:lang w:val="ro-RO"/>
              </w:rPr>
            </w:pPr>
            <w:r w:rsidRPr="003314E1">
              <w:rPr>
                <w:b/>
                <w:sz w:val="18"/>
                <w:szCs w:val="18"/>
                <w:lang w:val="ro-RO"/>
              </w:rPr>
              <w:t>Pret total</w:t>
            </w:r>
          </w:p>
          <w:p w:rsidR="00CB7819" w:rsidRPr="003314E1" w:rsidRDefault="00CB7819" w:rsidP="003314E1">
            <w:pPr>
              <w:widowControl/>
              <w:jc w:val="center"/>
              <w:rPr>
                <w:b/>
                <w:sz w:val="18"/>
                <w:szCs w:val="18"/>
                <w:lang w:val="ro-RO"/>
              </w:rPr>
            </w:pPr>
            <w:r w:rsidRPr="003314E1">
              <w:rPr>
                <w:b/>
                <w:sz w:val="18"/>
                <w:szCs w:val="18"/>
                <w:lang w:val="ro-RO"/>
              </w:rPr>
              <w:t>(lei)</w:t>
            </w:r>
          </w:p>
        </w:tc>
        <w:tc>
          <w:tcPr>
            <w:tcW w:w="1322" w:type="dxa"/>
          </w:tcPr>
          <w:p w:rsidR="00CB7819" w:rsidRPr="003314E1" w:rsidRDefault="00CB7819" w:rsidP="003314E1">
            <w:pPr>
              <w:widowControl/>
              <w:jc w:val="center"/>
              <w:rPr>
                <w:b/>
                <w:sz w:val="18"/>
                <w:szCs w:val="18"/>
                <w:lang w:val="ro-RO"/>
              </w:rPr>
            </w:pPr>
            <w:r w:rsidRPr="003314E1">
              <w:rPr>
                <w:b/>
                <w:sz w:val="18"/>
                <w:szCs w:val="18"/>
                <w:lang w:val="ro-RO"/>
              </w:rPr>
              <w:t>Contractant General</w:t>
            </w:r>
          </w:p>
        </w:tc>
        <w:tc>
          <w:tcPr>
            <w:tcW w:w="1584" w:type="dxa"/>
          </w:tcPr>
          <w:p w:rsidR="00CB7819" w:rsidRPr="003314E1" w:rsidRDefault="00CB7819" w:rsidP="003314E1">
            <w:pPr>
              <w:widowControl/>
              <w:jc w:val="center"/>
              <w:rPr>
                <w:b/>
                <w:sz w:val="18"/>
                <w:szCs w:val="18"/>
                <w:lang w:val="ro-RO"/>
              </w:rPr>
            </w:pPr>
          </w:p>
          <w:p w:rsidR="00CB7819" w:rsidRPr="003314E1" w:rsidRDefault="00CB7819" w:rsidP="003314E1">
            <w:pPr>
              <w:widowControl/>
              <w:jc w:val="center"/>
              <w:rPr>
                <w:b/>
                <w:sz w:val="18"/>
                <w:szCs w:val="18"/>
                <w:lang w:val="ro-RO"/>
              </w:rPr>
            </w:pPr>
            <w:r w:rsidRPr="003314E1">
              <w:rPr>
                <w:b/>
                <w:sz w:val="18"/>
                <w:szCs w:val="18"/>
                <w:lang w:val="ro-RO"/>
              </w:rPr>
              <w:t>Subcontractant</w:t>
            </w:r>
          </w:p>
        </w:tc>
      </w:tr>
      <w:tr w:rsidR="00CB7819" w:rsidRPr="003314E1" w:rsidTr="003314E1">
        <w:tc>
          <w:tcPr>
            <w:tcW w:w="591" w:type="dxa"/>
          </w:tcPr>
          <w:p w:rsidR="00CB7819" w:rsidRPr="003314E1" w:rsidRDefault="00CB7819" w:rsidP="003314E1">
            <w:pPr>
              <w:widowControl/>
              <w:jc w:val="center"/>
              <w:rPr>
                <w:sz w:val="18"/>
                <w:szCs w:val="18"/>
                <w:lang w:val="ro-RO"/>
              </w:rPr>
            </w:pPr>
            <w:r w:rsidRPr="003314E1">
              <w:rPr>
                <w:sz w:val="18"/>
                <w:szCs w:val="18"/>
                <w:lang w:val="ro-RO"/>
              </w:rPr>
              <w:t>1</w:t>
            </w:r>
          </w:p>
        </w:tc>
        <w:tc>
          <w:tcPr>
            <w:tcW w:w="5613" w:type="dxa"/>
          </w:tcPr>
          <w:p w:rsidR="00CB7819" w:rsidRPr="003314E1" w:rsidRDefault="00CB7819" w:rsidP="003314E1">
            <w:pPr>
              <w:widowControl/>
              <w:jc w:val="center"/>
              <w:rPr>
                <w:sz w:val="18"/>
                <w:szCs w:val="18"/>
                <w:lang w:val="ro-RO"/>
              </w:rPr>
            </w:pPr>
            <w:r w:rsidRPr="003314E1">
              <w:rPr>
                <w:sz w:val="18"/>
                <w:szCs w:val="18"/>
                <w:lang w:val="ro-RO"/>
              </w:rPr>
              <w:t>2</w:t>
            </w:r>
          </w:p>
        </w:tc>
        <w:tc>
          <w:tcPr>
            <w:tcW w:w="585" w:type="dxa"/>
          </w:tcPr>
          <w:p w:rsidR="00CB7819" w:rsidRPr="003314E1" w:rsidRDefault="00CB7819" w:rsidP="003314E1">
            <w:pPr>
              <w:widowControl/>
              <w:jc w:val="center"/>
              <w:rPr>
                <w:sz w:val="18"/>
                <w:szCs w:val="18"/>
                <w:lang w:val="ro-RO"/>
              </w:rPr>
            </w:pPr>
            <w:r w:rsidRPr="003314E1">
              <w:rPr>
                <w:sz w:val="18"/>
                <w:szCs w:val="18"/>
                <w:lang w:val="ro-RO"/>
              </w:rPr>
              <w:t>3</w:t>
            </w:r>
          </w:p>
        </w:tc>
        <w:tc>
          <w:tcPr>
            <w:tcW w:w="1071" w:type="dxa"/>
          </w:tcPr>
          <w:p w:rsidR="00CB7819" w:rsidRPr="003314E1" w:rsidRDefault="00CB7819" w:rsidP="003314E1">
            <w:pPr>
              <w:widowControl/>
              <w:jc w:val="center"/>
              <w:rPr>
                <w:sz w:val="18"/>
                <w:szCs w:val="18"/>
                <w:lang w:val="ro-RO"/>
              </w:rPr>
            </w:pPr>
            <w:r w:rsidRPr="003314E1">
              <w:rPr>
                <w:sz w:val="18"/>
                <w:szCs w:val="18"/>
                <w:lang w:val="ro-RO"/>
              </w:rPr>
              <w:t>4</w:t>
            </w:r>
          </w:p>
        </w:tc>
        <w:tc>
          <w:tcPr>
            <w:tcW w:w="1010" w:type="dxa"/>
          </w:tcPr>
          <w:p w:rsidR="00CB7819" w:rsidRPr="003314E1" w:rsidRDefault="00CB7819" w:rsidP="003314E1">
            <w:pPr>
              <w:widowControl/>
              <w:jc w:val="center"/>
              <w:rPr>
                <w:sz w:val="18"/>
                <w:szCs w:val="18"/>
                <w:lang w:val="ro-RO"/>
              </w:rPr>
            </w:pPr>
            <w:r w:rsidRPr="003314E1">
              <w:rPr>
                <w:sz w:val="18"/>
                <w:szCs w:val="18"/>
                <w:lang w:val="ro-RO"/>
              </w:rPr>
              <w:t>5</w:t>
            </w:r>
          </w:p>
        </w:tc>
        <w:tc>
          <w:tcPr>
            <w:tcW w:w="1006" w:type="dxa"/>
          </w:tcPr>
          <w:p w:rsidR="00CB7819" w:rsidRPr="003314E1" w:rsidRDefault="00CB7819" w:rsidP="003314E1">
            <w:pPr>
              <w:widowControl/>
              <w:jc w:val="center"/>
              <w:rPr>
                <w:sz w:val="18"/>
                <w:szCs w:val="18"/>
                <w:lang w:val="ro-RO"/>
              </w:rPr>
            </w:pPr>
            <w:r w:rsidRPr="003314E1">
              <w:rPr>
                <w:sz w:val="18"/>
                <w:szCs w:val="18"/>
                <w:lang w:val="ro-RO"/>
              </w:rPr>
              <w:t>6</w:t>
            </w:r>
          </w:p>
        </w:tc>
        <w:tc>
          <w:tcPr>
            <w:tcW w:w="1322" w:type="dxa"/>
          </w:tcPr>
          <w:p w:rsidR="00CB7819" w:rsidRPr="003314E1" w:rsidRDefault="00CB7819" w:rsidP="003314E1">
            <w:pPr>
              <w:widowControl/>
              <w:jc w:val="center"/>
              <w:rPr>
                <w:sz w:val="18"/>
                <w:szCs w:val="18"/>
                <w:lang w:val="ro-RO"/>
              </w:rPr>
            </w:pPr>
            <w:r w:rsidRPr="003314E1">
              <w:rPr>
                <w:sz w:val="18"/>
                <w:szCs w:val="18"/>
                <w:lang w:val="ro-RO"/>
              </w:rPr>
              <w:t>7</w:t>
            </w:r>
          </w:p>
        </w:tc>
        <w:tc>
          <w:tcPr>
            <w:tcW w:w="1584" w:type="dxa"/>
          </w:tcPr>
          <w:p w:rsidR="00CB7819" w:rsidRPr="003314E1" w:rsidRDefault="00CB7819" w:rsidP="003314E1">
            <w:pPr>
              <w:widowControl/>
              <w:jc w:val="center"/>
              <w:rPr>
                <w:sz w:val="18"/>
                <w:szCs w:val="18"/>
                <w:lang w:val="ro-RO"/>
              </w:rPr>
            </w:pPr>
            <w:r w:rsidRPr="003314E1">
              <w:rPr>
                <w:sz w:val="18"/>
                <w:szCs w:val="18"/>
                <w:lang w:val="ro-RO"/>
              </w:rPr>
              <w:t>8</w:t>
            </w:r>
          </w:p>
        </w:tc>
      </w:tr>
      <w:tr w:rsidR="00CB7819" w:rsidRPr="003314E1" w:rsidTr="003314E1">
        <w:tc>
          <w:tcPr>
            <w:tcW w:w="591" w:type="dxa"/>
          </w:tcPr>
          <w:p w:rsidR="00CB7819" w:rsidRPr="003314E1" w:rsidRDefault="00CB7819" w:rsidP="003314E1">
            <w:pPr>
              <w:jc w:val="center"/>
              <w:rPr>
                <w:sz w:val="18"/>
                <w:szCs w:val="18"/>
                <w:lang w:val="ro-RO"/>
              </w:rPr>
            </w:pPr>
            <w:r w:rsidRPr="003314E1">
              <w:rPr>
                <w:sz w:val="18"/>
                <w:szCs w:val="18"/>
                <w:lang w:val="ro-RO"/>
              </w:rPr>
              <w:t>1</w:t>
            </w:r>
          </w:p>
        </w:tc>
        <w:tc>
          <w:tcPr>
            <w:tcW w:w="5613" w:type="dxa"/>
          </w:tcPr>
          <w:p w:rsidR="00CB7819" w:rsidRPr="003314E1" w:rsidRDefault="00CB7819" w:rsidP="003314E1">
            <w:pPr>
              <w:widowControl/>
              <w:ind w:right="-567"/>
              <w:rPr>
                <w:b/>
                <w:bCs/>
                <w:sz w:val="24"/>
                <w:szCs w:val="24"/>
                <w:lang w:val="ro-RO"/>
              </w:rPr>
            </w:pPr>
          </w:p>
          <w:p w:rsidR="00CB7819" w:rsidRPr="003314E1" w:rsidRDefault="00CB7819" w:rsidP="003314E1">
            <w:pPr>
              <w:widowControl/>
              <w:ind w:right="-567"/>
              <w:rPr>
                <w:b/>
                <w:sz w:val="24"/>
                <w:szCs w:val="24"/>
                <w:lang w:val="ro-RO"/>
              </w:rPr>
            </w:pPr>
            <w:r w:rsidRPr="003314E1">
              <w:rPr>
                <w:b/>
                <w:sz w:val="24"/>
                <w:szCs w:val="24"/>
                <w:lang w:val="ro-RO"/>
              </w:rPr>
              <w:t xml:space="preserve">Asistenta tehnica in vederea efectuarii verificarii </w:t>
            </w:r>
          </w:p>
          <w:p w:rsidR="00CB7819" w:rsidRPr="003314E1" w:rsidRDefault="00CB7819" w:rsidP="003314E1">
            <w:pPr>
              <w:widowControl/>
              <w:ind w:right="-567"/>
              <w:rPr>
                <w:b/>
                <w:color w:val="424242"/>
                <w:sz w:val="24"/>
                <w:szCs w:val="24"/>
                <w:lang w:val="ro-RO"/>
              </w:rPr>
            </w:pPr>
            <w:r w:rsidRPr="003314E1">
              <w:rPr>
                <w:b/>
                <w:sz w:val="24"/>
                <w:szCs w:val="24"/>
                <w:lang w:val="ro-RO"/>
              </w:rPr>
              <w:t xml:space="preserve">metrologice a </w:t>
            </w:r>
            <w:r w:rsidRPr="003314E1">
              <w:rPr>
                <w:b/>
                <w:color w:val="424242"/>
                <w:sz w:val="24"/>
                <w:szCs w:val="24"/>
                <w:lang w:val="ro-RO"/>
              </w:rPr>
              <w:t xml:space="preserve">platformelor de cantarire rutiera de tip </w:t>
            </w:r>
          </w:p>
          <w:p w:rsidR="00CB7819" w:rsidRPr="003314E1" w:rsidRDefault="00CB7819" w:rsidP="003314E1">
            <w:pPr>
              <w:widowControl/>
              <w:ind w:right="-567"/>
              <w:rPr>
                <w:b/>
                <w:sz w:val="24"/>
                <w:szCs w:val="24"/>
                <w:lang w:val="ro-RO"/>
              </w:rPr>
            </w:pPr>
            <w:r w:rsidRPr="003314E1">
              <w:rPr>
                <w:b/>
                <w:bCs/>
                <w:color w:val="424242"/>
                <w:sz w:val="24"/>
                <w:szCs w:val="24"/>
                <w:lang w:val="ro-RO"/>
              </w:rPr>
              <w:t>RNX 60000/I300SD/6ASL,PRECIA SA</w:t>
            </w:r>
            <w:r w:rsidRPr="003314E1">
              <w:rPr>
                <w:b/>
                <w:sz w:val="24"/>
                <w:szCs w:val="24"/>
                <w:lang w:val="ro-RO"/>
              </w:rPr>
              <w:t xml:space="preserve">: </w:t>
            </w:r>
          </w:p>
          <w:p w:rsidR="00CB7819" w:rsidRPr="003314E1" w:rsidRDefault="00CB7819" w:rsidP="003314E1">
            <w:pPr>
              <w:widowControl/>
              <w:ind w:right="-567"/>
              <w:rPr>
                <w:bCs/>
                <w:sz w:val="24"/>
                <w:szCs w:val="24"/>
                <w:lang w:val="ro-RO"/>
              </w:rPr>
            </w:pPr>
            <w:r w:rsidRPr="003314E1">
              <w:rPr>
                <w:sz w:val="24"/>
                <w:szCs w:val="24"/>
                <w:lang w:val="ro-RO"/>
              </w:rPr>
              <w:t xml:space="preserve">      </w:t>
            </w:r>
          </w:p>
          <w:p w:rsidR="00CB7819" w:rsidRPr="003314E1" w:rsidRDefault="00CB7819" w:rsidP="003314E1">
            <w:pPr>
              <w:widowControl/>
              <w:numPr>
                <w:ilvl w:val="0"/>
                <w:numId w:val="32"/>
              </w:numPr>
              <w:rPr>
                <w:bCs/>
                <w:sz w:val="24"/>
                <w:szCs w:val="24"/>
                <w:lang w:val="ro-RO"/>
              </w:rPr>
            </w:pPr>
            <w:r w:rsidRPr="003314E1">
              <w:rPr>
                <w:sz w:val="24"/>
                <w:lang w:val="ro-RO"/>
              </w:rPr>
              <w:t>asigurarea conditiilor tehnice optime pentru executarea verificarilor metrologice,</w:t>
            </w:r>
            <w:r w:rsidRPr="003314E1">
              <w:rPr>
                <w:sz w:val="24"/>
                <w:szCs w:val="24"/>
                <w:lang w:val="ro-RO"/>
              </w:rPr>
              <w:t xml:space="preserve"> efectuarea reglajelor si calibrarilor</w:t>
            </w:r>
            <w:r w:rsidRPr="003314E1">
              <w:rPr>
                <w:bCs/>
                <w:sz w:val="24"/>
                <w:szCs w:val="24"/>
                <w:lang w:val="ro-RO"/>
              </w:rPr>
              <w:t xml:space="preserve"> </w:t>
            </w:r>
          </w:p>
          <w:p w:rsidR="00CB7819" w:rsidRPr="003314E1" w:rsidRDefault="00CB7819" w:rsidP="003314E1">
            <w:pPr>
              <w:widowControl/>
              <w:rPr>
                <w:lang w:val="ro-RO"/>
              </w:rPr>
            </w:pPr>
          </w:p>
        </w:tc>
        <w:tc>
          <w:tcPr>
            <w:tcW w:w="585" w:type="dxa"/>
          </w:tcPr>
          <w:p w:rsidR="00CB7819" w:rsidRPr="003314E1" w:rsidRDefault="00CB7819" w:rsidP="003314E1">
            <w:pPr>
              <w:widowControl/>
              <w:jc w:val="center"/>
              <w:rPr>
                <w:sz w:val="18"/>
                <w:szCs w:val="18"/>
                <w:lang w:val="ro-RO"/>
              </w:rPr>
            </w:pPr>
          </w:p>
          <w:p w:rsidR="00CB7819" w:rsidRPr="003314E1" w:rsidRDefault="00CB7819" w:rsidP="003314E1">
            <w:pPr>
              <w:widowControl/>
              <w:jc w:val="center"/>
              <w:rPr>
                <w:sz w:val="18"/>
                <w:szCs w:val="18"/>
                <w:lang w:val="ro-RO"/>
              </w:rPr>
            </w:pPr>
          </w:p>
          <w:p w:rsidR="00CB7819" w:rsidRPr="003314E1" w:rsidRDefault="00CB7819" w:rsidP="003314E1">
            <w:pPr>
              <w:widowControl/>
              <w:jc w:val="center"/>
              <w:rPr>
                <w:sz w:val="18"/>
                <w:szCs w:val="18"/>
                <w:lang w:val="ro-RO"/>
              </w:rPr>
            </w:pPr>
          </w:p>
          <w:p w:rsidR="00CB7819" w:rsidRPr="003314E1" w:rsidRDefault="00CB7819" w:rsidP="003314E1">
            <w:pPr>
              <w:widowControl/>
              <w:jc w:val="center"/>
              <w:rPr>
                <w:sz w:val="18"/>
                <w:szCs w:val="18"/>
                <w:lang w:val="ro-RO"/>
              </w:rPr>
            </w:pPr>
          </w:p>
          <w:p w:rsidR="00CB7819" w:rsidRPr="003314E1" w:rsidRDefault="00CB7819" w:rsidP="003314E1">
            <w:pPr>
              <w:widowControl/>
              <w:jc w:val="center"/>
              <w:rPr>
                <w:sz w:val="18"/>
                <w:szCs w:val="18"/>
                <w:lang w:val="ro-RO"/>
              </w:rPr>
            </w:pPr>
          </w:p>
          <w:p w:rsidR="00CB7819" w:rsidRPr="003314E1" w:rsidRDefault="00CB7819" w:rsidP="003314E1">
            <w:pPr>
              <w:widowControl/>
              <w:jc w:val="center"/>
              <w:rPr>
                <w:sz w:val="18"/>
                <w:szCs w:val="18"/>
                <w:lang w:val="ro-RO"/>
              </w:rPr>
            </w:pPr>
            <w:r w:rsidRPr="003314E1">
              <w:rPr>
                <w:sz w:val="18"/>
                <w:szCs w:val="18"/>
                <w:lang w:val="ro-RO"/>
              </w:rPr>
              <w:t>buc</w:t>
            </w:r>
          </w:p>
        </w:tc>
        <w:tc>
          <w:tcPr>
            <w:tcW w:w="1071" w:type="dxa"/>
          </w:tcPr>
          <w:p w:rsidR="00CB7819" w:rsidRPr="003314E1" w:rsidRDefault="00CB7819" w:rsidP="003314E1">
            <w:pPr>
              <w:widowControl/>
              <w:jc w:val="center"/>
              <w:rPr>
                <w:sz w:val="18"/>
                <w:szCs w:val="18"/>
                <w:lang w:val="ro-RO"/>
              </w:rPr>
            </w:pPr>
          </w:p>
          <w:p w:rsidR="00CB7819" w:rsidRPr="003314E1" w:rsidRDefault="00CB7819" w:rsidP="003314E1">
            <w:pPr>
              <w:widowControl/>
              <w:jc w:val="center"/>
              <w:rPr>
                <w:sz w:val="18"/>
                <w:szCs w:val="18"/>
                <w:lang w:val="ro-RO"/>
              </w:rPr>
            </w:pPr>
          </w:p>
          <w:p w:rsidR="00CB7819" w:rsidRPr="003314E1" w:rsidRDefault="00CB7819" w:rsidP="003314E1">
            <w:pPr>
              <w:widowControl/>
              <w:jc w:val="center"/>
              <w:rPr>
                <w:sz w:val="18"/>
                <w:szCs w:val="18"/>
                <w:lang w:val="ro-RO"/>
              </w:rPr>
            </w:pPr>
          </w:p>
          <w:p w:rsidR="00CB7819" w:rsidRPr="003314E1" w:rsidRDefault="00CB7819" w:rsidP="003314E1">
            <w:pPr>
              <w:widowControl/>
              <w:jc w:val="center"/>
              <w:rPr>
                <w:sz w:val="18"/>
                <w:szCs w:val="18"/>
                <w:lang w:val="ro-RO"/>
              </w:rPr>
            </w:pPr>
          </w:p>
          <w:p w:rsidR="00CB7819" w:rsidRPr="003314E1" w:rsidRDefault="00CB7819" w:rsidP="003314E1">
            <w:pPr>
              <w:widowControl/>
              <w:jc w:val="center"/>
              <w:rPr>
                <w:sz w:val="18"/>
                <w:szCs w:val="18"/>
                <w:lang w:val="ro-RO"/>
              </w:rPr>
            </w:pPr>
          </w:p>
          <w:p w:rsidR="00CB7819" w:rsidRPr="003314E1" w:rsidRDefault="00CB7819" w:rsidP="003314E1">
            <w:pPr>
              <w:widowControl/>
              <w:jc w:val="center"/>
              <w:rPr>
                <w:sz w:val="18"/>
                <w:szCs w:val="18"/>
                <w:lang w:val="ro-RO"/>
              </w:rPr>
            </w:pPr>
            <w:r w:rsidRPr="003314E1">
              <w:rPr>
                <w:sz w:val="18"/>
                <w:szCs w:val="18"/>
                <w:lang w:val="ro-RO"/>
              </w:rPr>
              <w:t>4</w:t>
            </w:r>
          </w:p>
        </w:tc>
        <w:tc>
          <w:tcPr>
            <w:tcW w:w="1010" w:type="dxa"/>
          </w:tcPr>
          <w:p w:rsidR="00CB7819" w:rsidRPr="003314E1" w:rsidRDefault="00CB7819" w:rsidP="003314E1">
            <w:pPr>
              <w:widowControl/>
              <w:jc w:val="center"/>
              <w:rPr>
                <w:sz w:val="18"/>
                <w:szCs w:val="18"/>
                <w:lang w:val="ro-RO"/>
              </w:rPr>
            </w:pPr>
          </w:p>
          <w:p w:rsidR="00CB7819" w:rsidRPr="003314E1" w:rsidRDefault="00CB7819" w:rsidP="003314E1">
            <w:pPr>
              <w:widowControl/>
              <w:jc w:val="center"/>
              <w:rPr>
                <w:sz w:val="18"/>
                <w:szCs w:val="18"/>
                <w:lang w:val="ro-RO"/>
              </w:rPr>
            </w:pPr>
          </w:p>
          <w:p w:rsidR="00CB7819" w:rsidRPr="003314E1" w:rsidRDefault="00CB7819" w:rsidP="003314E1">
            <w:pPr>
              <w:widowControl/>
              <w:jc w:val="center"/>
              <w:rPr>
                <w:sz w:val="18"/>
                <w:szCs w:val="18"/>
                <w:lang w:val="ro-RO"/>
              </w:rPr>
            </w:pPr>
          </w:p>
        </w:tc>
        <w:tc>
          <w:tcPr>
            <w:tcW w:w="1006" w:type="dxa"/>
          </w:tcPr>
          <w:p w:rsidR="00CB7819" w:rsidRPr="003314E1" w:rsidRDefault="00CB7819" w:rsidP="003314E1">
            <w:pPr>
              <w:widowControl/>
              <w:jc w:val="center"/>
              <w:rPr>
                <w:b/>
                <w:sz w:val="18"/>
                <w:szCs w:val="18"/>
                <w:lang w:val="ro-RO"/>
              </w:rPr>
            </w:pPr>
          </w:p>
          <w:p w:rsidR="00CB7819" w:rsidRPr="003314E1" w:rsidRDefault="00CB7819" w:rsidP="003314E1">
            <w:pPr>
              <w:widowControl/>
              <w:jc w:val="center"/>
              <w:rPr>
                <w:b/>
                <w:sz w:val="18"/>
                <w:szCs w:val="18"/>
                <w:lang w:val="ro-RO"/>
              </w:rPr>
            </w:pPr>
          </w:p>
          <w:p w:rsidR="00CB7819" w:rsidRPr="003314E1" w:rsidRDefault="00CB7819" w:rsidP="003314E1">
            <w:pPr>
              <w:widowControl/>
              <w:jc w:val="center"/>
              <w:rPr>
                <w:b/>
                <w:sz w:val="18"/>
                <w:szCs w:val="18"/>
                <w:lang w:val="ro-RO"/>
              </w:rPr>
            </w:pPr>
          </w:p>
        </w:tc>
        <w:tc>
          <w:tcPr>
            <w:tcW w:w="1322" w:type="dxa"/>
          </w:tcPr>
          <w:p w:rsidR="00CB7819" w:rsidRPr="003314E1" w:rsidRDefault="00CB7819" w:rsidP="003314E1">
            <w:pPr>
              <w:widowControl/>
              <w:jc w:val="center"/>
              <w:rPr>
                <w:b/>
                <w:sz w:val="18"/>
                <w:szCs w:val="18"/>
                <w:lang w:val="ro-RO"/>
              </w:rPr>
            </w:pPr>
          </w:p>
        </w:tc>
        <w:tc>
          <w:tcPr>
            <w:tcW w:w="1584" w:type="dxa"/>
          </w:tcPr>
          <w:p w:rsidR="00CB7819" w:rsidRPr="003314E1" w:rsidRDefault="00CB7819" w:rsidP="003314E1">
            <w:pPr>
              <w:widowControl/>
              <w:jc w:val="center"/>
              <w:rPr>
                <w:b/>
                <w:sz w:val="18"/>
                <w:szCs w:val="18"/>
                <w:lang w:val="ro-RO"/>
              </w:rPr>
            </w:pPr>
          </w:p>
        </w:tc>
      </w:tr>
      <w:tr w:rsidR="00CB7819" w:rsidRPr="003314E1" w:rsidTr="003314E1">
        <w:tc>
          <w:tcPr>
            <w:tcW w:w="591" w:type="dxa"/>
          </w:tcPr>
          <w:p w:rsidR="00CB7819" w:rsidRPr="003314E1" w:rsidRDefault="00CB7819" w:rsidP="003314E1">
            <w:pPr>
              <w:jc w:val="center"/>
              <w:rPr>
                <w:sz w:val="18"/>
                <w:szCs w:val="18"/>
                <w:lang w:val="ro-RO"/>
              </w:rPr>
            </w:pPr>
          </w:p>
        </w:tc>
        <w:tc>
          <w:tcPr>
            <w:tcW w:w="8279" w:type="dxa"/>
            <w:gridSpan w:val="4"/>
          </w:tcPr>
          <w:p w:rsidR="00CB7819" w:rsidRPr="003314E1" w:rsidRDefault="00CB7819" w:rsidP="003314E1">
            <w:pPr>
              <w:widowControl/>
              <w:jc w:val="center"/>
              <w:rPr>
                <w:sz w:val="18"/>
                <w:szCs w:val="18"/>
                <w:lang w:val="ro-RO"/>
              </w:rPr>
            </w:pPr>
            <w:r w:rsidRPr="003314E1">
              <w:rPr>
                <w:b/>
                <w:bCs/>
                <w:sz w:val="24"/>
                <w:szCs w:val="24"/>
                <w:lang w:val="ro-RO"/>
              </w:rPr>
              <w:t>TOTAL fara TVA (Lei)</w:t>
            </w:r>
          </w:p>
        </w:tc>
        <w:tc>
          <w:tcPr>
            <w:tcW w:w="1006" w:type="dxa"/>
          </w:tcPr>
          <w:p w:rsidR="00CB7819" w:rsidRPr="003314E1" w:rsidRDefault="00CB7819" w:rsidP="003314E1">
            <w:pPr>
              <w:widowControl/>
              <w:jc w:val="center"/>
              <w:rPr>
                <w:b/>
                <w:sz w:val="18"/>
                <w:szCs w:val="18"/>
                <w:lang w:val="ro-RO"/>
              </w:rPr>
            </w:pPr>
          </w:p>
        </w:tc>
        <w:tc>
          <w:tcPr>
            <w:tcW w:w="1322" w:type="dxa"/>
          </w:tcPr>
          <w:p w:rsidR="00CB7819" w:rsidRPr="003314E1" w:rsidRDefault="00CB7819" w:rsidP="003314E1">
            <w:pPr>
              <w:widowControl/>
              <w:jc w:val="center"/>
              <w:rPr>
                <w:b/>
                <w:sz w:val="18"/>
                <w:szCs w:val="18"/>
                <w:lang w:val="ro-RO"/>
              </w:rPr>
            </w:pPr>
            <w:r w:rsidRPr="003314E1">
              <w:rPr>
                <w:b/>
                <w:sz w:val="18"/>
                <w:szCs w:val="18"/>
                <w:lang w:val="ro-RO"/>
              </w:rPr>
              <w:t>-</w:t>
            </w:r>
          </w:p>
        </w:tc>
        <w:tc>
          <w:tcPr>
            <w:tcW w:w="1584" w:type="dxa"/>
          </w:tcPr>
          <w:p w:rsidR="00CB7819" w:rsidRPr="003314E1" w:rsidRDefault="00CB7819" w:rsidP="003314E1">
            <w:pPr>
              <w:widowControl/>
              <w:jc w:val="center"/>
              <w:rPr>
                <w:b/>
                <w:sz w:val="18"/>
                <w:szCs w:val="18"/>
                <w:lang w:val="ro-RO"/>
              </w:rPr>
            </w:pPr>
            <w:r w:rsidRPr="003314E1">
              <w:rPr>
                <w:b/>
                <w:sz w:val="18"/>
                <w:szCs w:val="18"/>
                <w:lang w:val="ro-RO"/>
              </w:rPr>
              <w:t>-</w:t>
            </w:r>
          </w:p>
        </w:tc>
      </w:tr>
    </w:tbl>
    <w:p w:rsidR="00CB7819" w:rsidRDefault="00CB7819" w:rsidP="00625F2A">
      <w:pPr>
        <w:rPr>
          <w:sz w:val="22"/>
          <w:szCs w:val="22"/>
          <w:lang w:val="fr-FR"/>
        </w:rPr>
      </w:pPr>
    </w:p>
    <w:p w:rsidR="00CB7819" w:rsidRDefault="00CB7819" w:rsidP="00625F2A">
      <w:pPr>
        <w:rPr>
          <w:lang w:val="fr-FR"/>
        </w:rPr>
      </w:pPr>
    </w:p>
    <w:p w:rsidR="00CB7819" w:rsidRPr="002C2AEC" w:rsidRDefault="00CB7819" w:rsidP="00AE2481">
      <w:pPr>
        <w:spacing w:after="120"/>
        <w:ind w:firstLine="720"/>
        <w:rPr>
          <w:b/>
          <w:sz w:val="26"/>
          <w:szCs w:val="26"/>
          <w:lang w:val="fr-FR"/>
        </w:rPr>
      </w:pPr>
      <w:r>
        <w:rPr>
          <w:b/>
          <w:sz w:val="26"/>
          <w:szCs w:val="26"/>
          <w:lang w:val="fr-FR"/>
        </w:rPr>
        <w:t>BENEFICIA</w:t>
      </w:r>
      <w:r w:rsidRPr="002C2AEC">
        <w:rPr>
          <w:b/>
          <w:sz w:val="26"/>
          <w:szCs w:val="26"/>
          <w:lang w:val="fr-FR"/>
        </w:rPr>
        <w:t xml:space="preserve">R </w:t>
      </w:r>
      <w:r w:rsidRPr="002C2AEC">
        <w:rPr>
          <w:b/>
          <w:sz w:val="26"/>
          <w:szCs w:val="26"/>
          <w:lang w:val="fr-FR"/>
        </w:rPr>
        <w:tab/>
      </w:r>
      <w:r w:rsidRPr="002C2AEC">
        <w:rPr>
          <w:b/>
          <w:sz w:val="26"/>
          <w:szCs w:val="26"/>
          <w:lang w:val="fr-FR"/>
        </w:rPr>
        <w:tab/>
      </w:r>
      <w:r w:rsidRPr="002C2AEC">
        <w:rPr>
          <w:b/>
          <w:sz w:val="26"/>
          <w:szCs w:val="26"/>
          <w:lang w:val="fr-FR"/>
        </w:rPr>
        <w:tab/>
      </w:r>
      <w:r w:rsidRPr="002C2AEC">
        <w:rPr>
          <w:b/>
          <w:sz w:val="26"/>
          <w:szCs w:val="26"/>
          <w:lang w:val="fr-FR"/>
        </w:rPr>
        <w:tab/>
      </w:r>
      <w:r w:rsidRPr="002C2AEC">
        <w:rPr>
          <w:b/>
          <w:sz w:val="26"/>
          <w:szCs w:val="26"/>
          <w:lang w:val="fr-FR"/>
        </w:rPr>
        <w:tab/>
        <w:t xml:space="preserve"> </w:t>
      </w:r>
      <w:r w:rsidRPr="002C2AEC">
        <w:rPr>
          <w:b/>
          <w:sz w:val="26"/>
          <w:szCs w:val="26"/>
          <w:lang w:val="fr-FR"/>
        </w:rPr>
        <w:tab/>
      </w:r>
      <w:r w:rsidRPr="002C2AEC">
        <w:rPr>
          <w:b/>
          <w:sz w:val="26"/>
          <w:szCs w:val="26"/>
          <w:lang w:val="fr-FR"/>
        </w:rPr>
        <w:tab/>
      </w:r>
      <w:r w:rsidRPr="002C2AEC">
        <w:rPr>
          <w:b/>
          <w:sz w:val="26"/>
          <w:szCs w:val="26"/>
          <w:lang w:val="fr-FR"/>
        </w:rPr>
        <w:tab/>
      </w:r>
      <w:r>
        <w:rPr>
          <w:b/>
          <w:sz w:val="26"/>
          <w:szCs w:val="26"/>
          <w:lang w:val="fr-FR"/>
        </w:rPr>
        <w:t xml:space="preserve">       </w:t>
      </w:r>
      <w:r w:rsidRPr="002C2AEC">
        <w:rPr>
          <w:b/>
          <w:sz w:val="26"/>
          <w:szCs w:val="26"/>
          <w:lang w:val="fr-FR"/>
        </w:rPr>
        <w:t xml:space="preserve"> </w:t>
      </w:r>
      <w:r>
        <w:rPr>
          <w:b/>
          <w:sz w:val="26"/>
          <w:szCs w:val="26"/>
          <w:lang w:val="fr-FR"/>
        </w:rPr>
        <w:t xml:space="preserve">    </w:t>
      </w:r>
      <w:r w:rsidRPr="002C2AEC">
        <w:rPr>
          <w:b/>
          <w:sz w:val="26"/>
          <w:szCs w:val="26"/>
          <w:lang w:val="fr-FR"/>
        </w:rPr>
        <w:t xml:space="preserve">  PRESTATOR</w:t>
      </w:r>
    </w:p>
    <w:p w:rsidR="00CB7819" w:rsidRDefault="00CB7819" w:rsidP="00BF114D">
      <w:pPr>
        <w:ind w:firstLine="720"/>
        <w:rPr>
          <w:sz w:val="26"/>
          <w:szCs w:val="26"/>
          <w:lang w:val="fr-FR"/>
        </w:rPr>
      </w:pPr>
      <w:r>
        <w:rPr>
          <w:sz w:val="26"/>
          <w:szCs w:val="26"/>
          <w:lang w:val="fr-FR"/>
        </w:rPr>
        <w:t>DIRECTOR ADJUNCT TEHNIC</w:t>
      </w:r>
    </w:p>
    <w:p w:rsidR="00CB7819" w:rsidRDefault="00CB7819" w:rsidP="00BF114D">
      <w:pPr>
        <w:ind w:firstLine="720"/>
        <w:rPr>
          <w:sz w:val="26"/>
          <w:szCs w:val="26"/>
          <w:lang w:val="fr-FR"/>
        </w:rPr>
      </w:pPr>
      <w:r>
        <w:rPr>
          <w:sz w:val="26"/>
          <w:szCs w:val="26"/>
          <w:lang w:val="fr-FR"/>
        </w:rPr>
        <w:t>Bogdan Popescu</w:t>
      </w:r>
    </w:p>
    <w:p w:rsidR="00CB7819" w:rsidRDefault="00CB7819" w:rsidP="00BF114D">
      <w:pPr>
        <w:rPr>
          <w:sz w:val="26"/>
          <w:szCs w:val="26"/>
          <w:lang w:val="fr-FR"/>
        </w:rPr>
      </w:pPr>
    </w:p>
    <w:p w:rsidR="00CB7819" w:rsidRDefault="00CB7819" w:rsidP="00BF114D">
      <w:pPr>
        <w:ind w:firstLine="720"/>
        <w:rPr>
          <w:sz w:val="26"/>
          <w:szCs w:val="26"/>
          <w:lang w:val="fr-FR"/>
        </w:rPr>
      </w:pPr>
      <w:r>
        <w:rPr>
          <w:sz w:val="26"/>
          <w:szCs w:val="26"/>
          <w:lang w:val="fr-FR"/>
        </w:rPr>
        <w:t xml:space="preserve">Birou Metrologie / </w:t>
      </w:r>
    </w:p>
    <w:p w:rsidR="00CB7819" w:rsidRDefault="00CB7819" w:rsidP="00BF114D">
      <w:pPr>
        <w:ind w:firstLine="720"/>
        <w:rPr>
          <w:sz w:val="26"/>
          <w:szCs w:val="26"/>
          <w:lang w:val="fr-FR"/>
        </w:rPr>
      </w:pPr>
      <w:r>
        <w:rPr>
          <w:sz w:val="26"/>
          <w:szCs w:val="26"/>
          <w:lang w:val="fr-FR"/>
        </w:rPr>
        <w:t>Derulator contract</w:t>
      </w:r>
    </w:p>
    <w:p w:rsidR="00CB7819" w:rsidRDefault="00CB7819" w:rsidP="00BF114D">
      <w:pPr>
        <w:ind w:firstLine="720"/>
        <w:rPr>
          <w:sz w:val="26"/>
          <w:szCs w:val="26"/>
          <w:lang w:val="fr-FR"/>
        </w:rPr>
      </w:pPr>
      <w:r>
        <w:rPr>
          <w:sz w:val="26"/>
          <w:szCs w:val="26"/>
          <w:lang w:val="fr-FR"/>
        </w:rPr>
        <w:t>Silviu Marinescu</w:t>
      </w:r>
    </w:p>
    <w:p w:rsidR="00CB7819" w:rsidRDefault="00CB7819" w:rsidP="00BF114D">
      <w:pPr>
        <w:rPr>
          <w:sz w:val="26"/>
          <w:szCs w:val="26"/>
          <w:lang w:val="fr-FR"/>
        </w:rPr>
      </w:pPr>
    </w:p>
    <w:p w:rsidR="00CB7819" w:rsidRDefault="00CB7819" w:rsidP="00BF114D">
      <w:pPr>
        <w:ind w:firstLine="720"/>
        <w:rPr>
          <w:sz w:val="26"/>
          <w:szCs w:val="26"/>
          <w:lang w:val="fr-FR"/>
        </w:rPr>
      </w:pPr>
      <w:r>
        <w:rPr>
          <w:sz w:val="26"/>
          <w:szCs w:val="26"/>
          <w:lang w:val="fr-FR"/>
        </w:rPr>
        <w:t>Responsabil achizitie,</w:t>
      </w:r>
    </w:p>
    <w:p w:rsidR="00CB7819" w:rsidRDefault="00CB7819" w:rsidP="009D145A">
      <w:pPr>
        <w:rPr>
          <w:sz w:val="26"/>
          <w:szCs w:val="26"/>
          <w:lang w:val="fr-FR"/>
        </w:rPr>
      </w:pPr>
      <w:r>
        <w:rPr>
          <w:sz w:val="26"/>
          <w:szCs w:val="26"/>
          <w:lang w:val="fr-FR"/>
        </w:rPr>
        <w:tab/>
        <w:t>Valentina Bolocan</w:t>
      </w:r>
    </w:p>
    <w:p w:rsidR="00CB7819" w:rsidRDefault="00CB7819" w:rsidP="009D145A">
      <w:pPr>
        <w:rPr>
          <w:sz w:val="26"/>
          <w:szCs w:val="26"/>
          <w:lang w:val="fr-FR"/>
        </w:rPr>
        <w:sectPr w:rsidR="00CB7819" w:rsidSect="00F9630C">
          <w:pgSz w:w="15840" w:h="12240" w:orient="landscape" w:code="1"/>
          <w:pgMar w:top="576" w:right="562" w:bottom="576" w:left="288" w:header="706" w:footer="706" w:gutter="0"/>
          <w:cols w:space="708"/>
          <w:docGrid w:linePitch="360"/>
        </w:sectPr>
      </w:pPr>
      <w:r>
        <w:rPr>
          <w:sz w:val="26"/>
          <w:szCs w:val="26"/>
          <w:lang w:val="fr-FR"/>
        </w:rPr>
        <w:tab/>
      </w:r>
    </w:p>
    <w:p w:rsidR="00CB7819" w:rsidRDefault="00CB7819" w:rsidP="00A44201">
      <w:pPr>
        <w:rPr>
          <w:sz w:val="26"/>
          <w:szCs w:val="26"/>
          <w:lang w:val="fr-FR"/>
        </w:rPr>
      </w:pPr>
    </w:p>
    <w:p w:rsidR="00CB7819" w:rsidRDefault="00CB7819" w:rsidP="00A44201">
      <w:pPr>
        <w:rPr>
          <w:sz w:val="26"/>
          <w:szCs w:val="26"/>
          <w:lang w:val="fr-FR"/>
        </w:rPr>
      </w:pPr>
      <w:r>
        <w:rPr>
          <w:sz w:val="26"/>
          <w:szCs w:val="26"/>
          <w:lang w:val="fr-FR"/>
        </w:rPr>
        <w:tab/>
      </w:r>
    </w:p>
    <w:p w:rsidR="00CB7819" w:rsidRDefault="00CB7819" w:rsidP="00A44201">
      <w:pPr>
        <w:rPr>
          <w:sz w:val="26"/>
          <w:szCs w:val="26"/>
          <w:lang w:val="fr-FR"/>
        </w:rPr>
      </w:pPr>
    </w:p>
    <w:p w:rsidR="00CB7819" w:rsidRDefault="00CB7819" w:rsidP="00BF305B">
      <w:pPr>
        <w:ind w:firstLine="4536"/>
        <w:jc w:val="right"/>
        <w:rPr>
          <w:b/>
          <w:lang w:val="fr-FR"/>
        </w:rPr>
      </w:pPr>
      <w:r>
        <w:rPr>
          <w:b/>
          <w:lang w:val="fr-FR"/>
        </w:rPr>
        <w:t>ANEXA NR. 2</w:t>
      </w:r>
    </w:p>
    <w:p w:rsidR="00CB7819" w:rsidRDefault="00CB7819" w:rsidP="00BF305B">
      <w:pPr>
        <w:ind w:firstLine="4536"/>
        <w:jc w:val="right"/>
        <w:rPr>
          <w:lang w:val="fr-FR"/>
        </w:rPr>
      </w:pPr>
      <w:r>
        <w:rPr>
          <w:lang w:val="fr-FR"/>
        </w:rPr>
        <w:t xml:space="preserve"> LA CONTRACTUL NR...................</w:t>
      </w:r>
    </w:p>
    <w:p w:rsidR="00CB7819" w:rsidRDefault="00CB7819" w:rsidP="00BF305B">
      <w:pPr>
        <w:ind w:firstLine="4536"/>
        <w:jc w:val="right"/>
        <w:rPr>
          <w:lang w:val="fr-FR"/>
        </w:rPr>
      </w:pPr>
    </w:p>
    <w:p w:rsidR="00CB7819" w:rsidRDefault="00CB7819" w:rsidP="00BF305B">
      <w:pPr>
        <w:ind w:firstLine="4536"/>
        <w:rPr>
          <w:lang w:val="fr-FR"/>
        </w:rPr>
      </w:pPr>
    </w:p>
    <w:p w:rsidR="00CB7819" w:rsidRDefault="00CB7819" w:rsidP="00BF305B">
      <w:pPr>
        <w:jc w:val="center"/>
        <w:rPr>
          <w:lang w:val="fr-FR"/>
        </w:rPr>
      </w:pPr>
    </w:p>
    <w:p w:rsidR="00CB7819" w:rsidRDefault="00CB7819" w:rsidP="00BF305B">
      <w:pPr>
        <w:jc w:val="center"/>
        <w:rPr>
          <w:lang w:val="fr-FR"/>
        </w:rPr>
      </w:pPr>
    </w:p>
    <w:p w:rsidR="00CB7819" w:rsidRPr="00BF305B" w:rsidRDefault="00CB7819" w:rsidP="00BF305B">
      <w:pPr>
        <w:jc w:val="center"/>
        <w:rPr>
          <w:b/>
          <w:sz w:val="28"/>
          <w:szCs w:val="28"/>
          <w:u w:val="single"/>
          <w:lang w:val="es-ES"/>
        </w:rPr>
      </w:pPr>
      <w:r w:rsidRPr="00BF305B">
        <w:rPr>
          <w:b/>
          <w:sz w:val="28"/>
          <w:szCs w:val="28"/>
          <w:u w:val="single"/>
          <w:lang w:val="es-ES"/>
        </w:rPr>
        <w:t>GRAFICUL DE PRESTARE</w:t>
      </w:r>
    </w:p>
    <w:p w:rsidR="00CB7819" w:rsidRPr="00BF305B" w:rsidRDefault="00CB7819" w:rsidP="00BF305B">
      <w:pPr>
        <w:rPr>
          <w:b/>
          <w:sz w:val="28"/>
          <w:szCs w:val="28"/>
          <w:u w:val="single"/>
          <w:lang w:val="es-ES"/>
        </w:rPr>
      </w:pPr>
    </w:p>
    <w:p w:rsidR="00CB7819" w:rsidRPr="00BF305B" w:rsidRDefault="00CB7819" w:rsidP="00BF305B">
      <w:pPr>
        <w:rPr>
          <w:b/>
          <w:sz w:val="28"/>
          <w:szCs w:val="28"/>
          <w:u w:val="single"/>
          <w:lang w:val="es-ES"/>
        </w:rPr>
      </w:pPr>
    </w:p>
    <w:p w:rsidR="00CB7819" w:rsidRPr="00BF305B" w:rsidRDefault="00CB7819" w:rsidP="00BF305B">
      <w:pPr>
        <w:rPr>
          <w:b/>
          <w:sz w:val="28"/>
          <w:szCs w:val="28"/>
          <w:u w:val="single"/>
          <w:lang w:val="es-ES"/>
        </w:rPr>
      </w:pPr>
    </w:p>
    <w:p w:rsidR="00CB7819" w:rsidRDefault="00CB7819" w:rsidP="00BF305B">
      <w:pPr>
        <w:rPr>
          <w:b/>
          <w:u w:val="single"/>
          <w:lang w:val="es-ES"/>
        </w:rPr>
      </w:pPr>
    </w:p>
    <w:p w:rsidR="00CB7819" w:rsidRDefault="00CB7819" w:rsidP="00BF305B">
      <w:pPr>
        <w:rPr>
          <w:b/>
          <w:u w:val="single"/>
          <w:lang w:val="es-ES"/>
        </w:rPr>
      </w:pPr>
    </w:p>
    <w:p w:rsidR="00CB7819" w:rsidRDefault="00CB7819" w:rsidP="00BF305B">
      <w:pPr>
        <w:rPr>
          <w:b/>
          <w:u w:val="single"/>
          <w:lang w:val="es-ES"/>
        </w:rPr>
      </w:pPr>
    </w:p>
    <w:p w:rsidR="00CB7819" w:rsidRDefault="00CB7819" w:rsidP="00BF305B">
      <w:pPr>
        <w:rPr>
          <w:b/>
          <w:u w:val="single"/>
          <w:lang w:val="es-ES"/>
        </w:rPr>
      </w:pPr>
    </w:p>
    <w:p w:rsidR="00CB7819" w:rsidRDefault="00CB7819" w:rsidP="00BF305B">
      <w:pPr>
        <w:rPr>
          <w:b/>
          <w:u w:val="single"/>
          <w:lang w:val="es-ES"/>
        </w:rPr>
      </w:pPr>
    </w:p>
    <w:p w:rsidR="00CB7819" w:rsidRDefault="00CB7819" w:rsidP="00BF305B">
      <w:pPr>
        <w:rPr>
          <w:b/>
          <w:u w:val="single"/>
          <w:lang w:val="es-ES"/>
        </w:rPr>
      </w:pPr>
    </w:p>
    <w:p w:rsidR="00CB7819" w:rsidRDefault="00CB7819" w:rsidP="00BF305B">
      <w:pPr>
        <w:rPr>
          <w:b/>
          <w:u w:val="single"/>
          <w:lang w:val="es-ES"/>
        </w:rPr>
      </w:pPr>
    </w:p>
    <w:p w:rsidR="00CB7819" w:rsidRDefault="00CB7819" w:rsidP="00BF305B">
      <w:pPr>
        <w:rPr>
          <w:b/>
          <w:u w:val="single"/>
          <w:lang w:val="es-ES"/>
        </w:rPr>
      </w:pPr>
    </w:p>
    <w:p w:rsidR="00CB7819" w:rsidRDefault="00CB7819" w:rsidP="00BF305B">
      <w:pPr>
        <w:rPr>
          <w:b/>
          <w:u w:val="single"/>
          <w:lang w:val="es-ES"/>
        </w:rPr>
      </w:pPr>
    </w:p>
    <w:p w:rsidR="00CB7819" w:rsidRDefault="00CB7819" w:rsidP="00BF305B">
      <w:pPr>
        <w:rPr>
          <w:b/>
          <w:u w:val="single"/>
          <w:lang w:val="es-ES"/>
        </w:rPr>
      </w:pPr>
    </w:p>
    <w:p w:rsidR="00CB7819" w:rsidRDefault="00CB7819" w:rsidP="00BF305B">
      <w:pPr>
        <w:rPr>
          <w:b/>
          <w:u w:val="single"/>
          <w:lang w:val="es-ES"/>
        </w:rPr>
      </w:pPr>
    </w:p>
    <w:p w:rsidR="00CB7819" w:rsidRDefault="00CB7819" w:rsidP="00BF305B">
      <w:pPr>
        <w:rPr>
          <w:b/>
          <w:u w:val="single"/>
          <w:lang w:val="es-ES"/>
        </w:rPr>
      </w:pPr>
    </w:p>
    <w:p w:rsidR="00CB7819" w:rsidRDefault="00CB7819" w:rsidP="00BF305B">
      <w:pPr>
        <w:rPr>
          <w:b/>
          <w:u w:val="single"/>
          <w:lang w:val="es-ES"/>
        </w:rPr>
      </w:pPr>
    </w:p>
    <w:p w:rsidR="00CB7819" w:rsidRDefault="00CB7819" w:rsidP="00BF305B">
      <w:pPr>
        <w:rPr>
          <w:b/>
          <w:u w:val="single"/>
          <w:lang w:val="es-ES"/>
        </w:rPr>
      </w:pPr>
    </w:p>
    <w:p w:rsidR="00CB7819" w:rsidRDefault="00CB7819" w:rsidP="00BF305B">
      <w:pPr>
        <w:rPr>
          <w:b/>
          <w:u w:val="single"/>
          <w:lang w:val="es-ES"/>
        </w:rPr>
      </w:pPr>
    </w:p>
    <w:p w:rsidR="00CB7819" w:rsidRDefault="00CB7819" w:rsidP="00BF305B">
      <w:pPr>
        <w:spacing w:line="360" w:lineRule="auto"/>
        <w:rPr>
          <w:lang w:val="es-ES"/>
        </w:rPr>
      </w:pPr>
    </w:p>
    <w:p w:rsidR="00CB7819" w:rsidRDefault="00CB7819" w:rsidP="00BF305B">
      <w:pPr>
        <w:spacing w:line="360" w:lineRule="auto"/>
        <w:rPr>
          <w:lang w:val="es-ES"/>
        </w:rPr>
      </w:pPr>
    </w:p>
    <w:p w:rsidR="00CB7819" w:rsidRDefault="00CB7819" w:rsidP="00BF305B">
      <w:pPr>
        <w:rPr>
          <w:caps/>
          <w:lang w:val="es-ES"/>
        </w:rPr>
      </w:pPr>
    </w:p>
    <w:p w:rsidR="00CB7819" w:rsidRDefault="00CB7819" w:rsidP="00BF305B">
      <w:pPr>
        <w:pStyle w:val="Heading1"/>
        <w:ind w:left="720"/>
        <w:rPr>
          <w:lang w:val="es-ES"/>
        </w:rPr>
      </w:pPr>
    </w:p>
    <w:p w:rsidR="00CB7819" w:rsidRDefault="00CB7819" w:rsidP="00BF305B">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w:t>
      </w:r>
    </w:p>
    <w:p w:rsidR="00CB7819" w:rsidRDefault="00CB7819" w:rsidP="00515346">
      <w:pPr>
        <w:ind w:firstLine="720"/>
        <w:rPr>
          <w:sz w:val="26"/>
          <w:szCs w:val="26"/>
          <w:lang w:val="fr-FR"/>
        </w:rPr>
      </w:pPr>
      <w:r>
        <w:rPr>
          <w:sz w:val="26"/>
          <w:szCs w:val="26"/>
          <w:lang w:val="fr-FR"/>
        </w:rPr>
        <w:t>DIRECTOR ADJUNCT TEHNIC</w:t>
      </w:r>
    </w:p>
    <w:p w:rsidR="00CB7819" w:rsidRDefault="00CB7819" w:rsidP="00515346">
      <w:pPr>
        <w:ind w:firstLine="720"/>
        <w:rPr>
          <w:sz w:val="26"/>
          <w:szCs w:val="26"/>
          <w:lang w:val="fr-FR"/>
        </w:rPr>
      </w:pPr>
      <w:r>
        <w:rPr>
          <w:sz w:val="26"/>
          <w:szCs w:val="26"/>
          <w:lang w:val="fr-FR"/>
        </w:rPr>
        <w:t>Bogdan Popescu</w:t>
      </w:r>
    </w:p>
    <w:p w:rsidR="00CB7819" w:rsidRDefault="00CB7819" w:rsidP="00515346">
      <w:pPr>
        <w:rPr>
          <w:sz w:val="26"/>
          <w:szCs w:val="26"/>
          <w:lang w:val="fr-FR"/>
        </w:rPr>
      </w:pPr>
    </w:p>
    <w:p w:rsidR="00CB7819" w:rsidRDefault="00CB7819" w:rsidP="00515346">
      <w:pPr>
        <w:ind w:firstLine="720"/>
        <w:rPr>
          <w:sz w:val="26"/>
          <w:szCs w:val="26"/>
          <w:lang w:val="fr-FR"/>
        </w:rPr>
      </w:pPr>
      <w:r>
        <w:rPr>
          <w:sz w:val="26"/>
          <w:szCs w:val="26"/>
          <w:lang w:val="fr-FR"/>
        </w:rPr>
        <w:t xml:space="preserve">Birou Metrologie / </w:t>
      </w:r>
    </w:p>
    <w:p w:rsidR="00CB7819" w:rsidRDefault="00CB7819" w:rsidP="00515346">
      <w:pPr>
        <w:ind w:firstLine="720"/>
        <w:rPr>
          <w:sz w:val="26"/>
          <w:szCs w:val="26"/>
          <w:lang w:val="fr-FR"/>
        </w:rPr>
      </w:pPr>
      <w:r>
        <w:rPr>
          <w:sz w:val="26"/>
          <w:szCs w:val="26"/>
          <w:lang w:val="fr-FR"/>
        </w:rPr>
        <w:t>Derulator contract</w:t>
      </w:r>
    </w:p>
    <w:p w:rsidR="00CB7819" w:rsidRDefault="00CB7819" w:rsidP="00515346">
      <w:pPr>
        <w:ind w:firstLine="720"/>
        <w:rPr>
          <w:sz w:val="26"/>
          <w:szCs w:val="26"/>
          <w:lang w:val="fr-FR"/>
        </w:rPr>
      </w:pPr>
      <w:r>
        <w:rPr>
          <w:sz w:val="26"/>
          <w:szCs w:val="26"/>
          <w:lang w:val="fr-FR"/>
        </w:rPr>
        <w:t>Silviu Marinescu</w:t>
      </w:r>
    </w:p>
    <w:p w:rsidR="00CB7819" w:rsidRDefault="00CB7819" w:rsidP="00515346">
      <w:pPr>
        <w:rPr>
          <w:sz w:val="26"/>
          <w:szCs w:val="26"/>
          <w:lang w:val="fr-FR"/>
        </w:rPr>
      </w:pPr>
    </w:p>
    <w:p w:rsidR="00CB7819" w:rsidRDefault="00CB7819" w:rsidP="00515346">
      <w:pPr>
        <w:ind w:firstLine="720"/>
        <w:rPr>
          <w:sz w:val="26"/>
          <w:szCs w:val="26"/>
          <w:lang w:val="fr-FR"/>
        </w:rPr>
      </w:pPr>
      <w:r>
        <w:rPr>
          <w:sz w:val="26"/>
          <w:szCs w:val="26"/>
          <w:lang w:val="fr-FR"/>
        </w:rPr>
        <w:t>Responsabil achizitie,</w:t>
      </w:r>
    </w:p>
    <w:p w:rsidR="00CB7819" w:rsidRDefault="00CB7819" w:rsidP="00A44201">
      <w:pPr>
        <w:rPr>
          <w:sz w:val="26"/>
          <w:szCs w:val="26"/>
          <w:lang w:val="fr-FR"/>
        </w:rPr>
      </w:pPr>
      <w:r>
        <w:rPr>
          <w:sz w:val="26"/>
          <w:szCs w:val="26"/>
          <w:lang w:val="fr-FR"/>
        </w:rPr>
        <w:tab/>
        <w:t>Valentina Bolocan</w:t>
      </w:r>
    </w:p>
    <w:p w:rsidR="00CB7819" w:rsidRPr="007D6F36" w:rsidRDefault="00CB7819" w:rsidP="00A44201">
      <w:pPr>
        <w:rPr>
          <w:sz w:val="26"/>
          <w:szCs w:val="26"/>
          <w:lang w:val="ro-RO"/>
        </w:rPr>
        <w:sectPr w:rsidR="00CB7819" w:rsidRPr="007D6F36" w:rsidSect="00BF305B">
          <w:pgSz w:w="12240" w:h="15840" w:code="1"/>
          <w:pgMar w:top="289" w:right="578" w:bottom="561" w:left="578" w:header="706" w:footer="706" w:gutter="0"/>
          <w:cols w:space="708"/>
          <w:docGrid w:linePitch="360"/>
        </w:sectPr>
      </w:pPr>
      <w:r>
        <w:rPr>
          <w:sz w:val="26"/>
          <w:szCs w:val="26"/>
          <w:lang w:val="ro-RO"/>
        </w:rPr>
        <w:tab/>
      </w:r>
    </w:p>
    <w:p w:rsidR="00CB7819" w:rsidRDefault="00CB7819" w:rsidP="00625F2A">
      <w:pPr>
        <w:ind w:left="4956" w:firstLine="708"/>
        <w:jc w:val="right"/>
        <w:rPr>
          <w:b/>
          <w:sz w:val="24"/>
          <w:lang w:val="fr-FR"/>
        </w:rPr>
      </w:pPr>
    </w:p>
    <w:p w:rsidR="00CB7819" w:rsidRPr="00835B28" w:rsidRDefault="00CB7819" w:rsidP="00625F2A">
      <w:pPr>
        <w:ind w:left="4956" w:firstLine="708"/>
        <w:jc w:val="right"/>
        <w:rPr>
          <w:b/>
          <w:sz w:val="24"/>
          <w:lang w:val="fr-FR"/>
        </w:rPr>
      </w:pPr>
      <w:r>
        <w:rPr>
          <w:b/>
          <w:sz w:val="24"/>
          <w:lang w:val="fr-FR"/>
        </w:rPr>
        <w:t>ANEXA nr.3</w:t>
      </w:r>
      <w:r w:rsidRPr="00835B28">
        <w:rPr>
          <w:b/>
          <w:sz w:val="24"/>
          <w:lang w:val="fr-FR"/>
        </w:rPr>
        <w:t xml:space="preserve">        </w:t>
      </w:r>
    </w:p>
    <w:p w:rsidR="00CB7819" w:rsidRPr="00AF18B3" w:rsidRDefault="00CB7819" w:rsidP="00625F2A">
      <w:pPr>
        <w:jc w:val="right"/>
        <w:rPr>
          <w:sz w:val="24"/>
          <w:lang w:val="fr-FR"/>
        </w:rPr>
      </w:pPr>
      <w:r w:rsidRPr="00AF18B3">
        <w:rPr>
          <w:sz w:val="24"/>
          <w:lang w:val="fr-FR"/>
        </w:rPr>
        <w:tab/>
      </w:r>
      <w:r w:rsidRPr="00AF18B3">
        <w:rPr>
          <w:sz w:val="24"/>
          <w:lang w:val="fr-FR"/>
        </w:rPr>
        <w:tab/>
      </w:r>
      <w:r w:rsidRPr="00AF18B3">
        <w:rPr>
          <w:sz w:val="24"/>
          <w:lang w:val="fr-FR"/>
        </w:rPr>
        <w:tab/>
      </w:r>
      <w:r w:rsidRPr="00AF18B3">
        <w:rPr>
          <w:sz w:val="24"/>
          <w:lang w:val="fr-FR"/>
        </w:rPr>
        <w:tab/>
      </w:r>
      <w:r w:rsidRPr="00AF18B3">
        <w:rPr>
          <w:sz w:val="24"/>
          <w:lang w:val="fr-FR"/>
        </w:rPr>
        <w:tab/>
      </w:r>
      <w:r w:rsidRPr="00AF18B3">
        <w:rPr>
          <w:sz w:val="24"/>
          <w:lang w:val="fr-FR"/>
        </w:rPr>
        <w:tab/>
      </w:r>
      <w:r w:rsidRPr="00AF18B3">
        <w:rPr>
          <w:sz w:val="24"/>
          <w:lang w:val="fr-FR"/>
        </w:rPr>
        <w:tab/>
      </w:r>
      <w:r w:rsidRPr="00AF18B3">
        <w:rPr>
          <w:sz w:val="24"/>
          <w:lang w:val="fr-FR"/>
        </w:rPr>
        <w:tab/>
        <w:t xml:space="preserve">la contractul nr. ____________                       </w:t>
      </w:r>
    </w:p>
    <w:p w:rsidR="00CB7819" w:rsidRPr="001070E1" w:rsidRDefault="00CB7819" w:rsidP="00625F2A">
      <w:pPr>
        <w:ind w:firstLine="4536"/>
        <w:jc w:val="right"/>
        <w:rPr>
          <w:lang w:val="fr-FR"/>
        </w:rPr>
      </w:pPr>
    </w:p>
    <w:p w:rsidR="00CB7819" w:rsidRPr="00D84053" w:rsidRDefault="00CB7819" w:rsidP="00625F2A">
      <w:pPr>
        <w:rPr>
          <w:szCs w:val="28"/>
          <w:lang w:val="fr-FR"/>
        </w:rPr>
      </w:pPr>
      <w:r w:rsidRPr="00D84053">
        <w:rPr>
          <w:lang w:val="fr-FR"/>
        </w:rPr>
        <w:tab/>
      </w:r>
      <w:r w:rsidRPr="00D84053">
        <w:rPr>
          <w:lang w:val="fr-FR"/>
        </w:rPr>
        <w:tab/>
      </w:r>
      <w:r w:rsidRPr="00D84053">
        <w:rPr>
          <w:lang w:val="fr-FR"/>
        </w:rPr>
        <w:tab/>
      </w:r>
      <w:r w:rsidRPr="00D84053">
        <w:rPr>
          <w:lang w:val="fr-FR"/>
        </w:rPr>
        <w:tab/>
      </w:r>
      <w:r w:rsidRPr="00D84053">
        <w:rPr>
          <w:lang w:val="fr-FR"/>
        </w:rPr>
        <w:tab/>
      </w:r>
      <w:r w:rsidRPr="00D84053">
        <w:rPr>
          <w:lang w:val="fr-FR"/>
        </w:rPr>
        <w:tab/>
      </w:r>
      <w:r w:rsidRPr="00D84053">
        <w:rPr>
          <w:lang w:val="fr-FR"/>
        </w:rPr>
        <w:tab/>
      </w:r>
    </w:p>
    <w:p w:rsidR="00CB7819" w:rsidRPr="00B42886" w:rsidRDefault="00CB7819" w:rsidP="00BF305B">
      <w:pPr>
        <w:pStyle w:val="Heading1"/>
        <w:rPr>
          <w:lang w:val="pt-BR"/>
        </w:rPr>
      </w:pPr>
      <w:r w:rsidRPr="00D84053">
        <w:rPr>
          <w:sz w:val="36"/>
          <w:lang w:val="fr-FR"/>
        </w:rPr>
        <w:tab/>
      </w:r>
      <w:r w:rsidRPr="00D84053">
        <w:rPr>
          <w:sz w:val="36"/>
          <w:lang w:val="fr-FR"/>
        </w:rPr>
        <w:tab/>
      </w:r>
      <w:r w:rsidRPr="00D84053">
        <w:rPr>
          <w:sz w:val="36"/>
          <w:lang w:val="fr-FR"/>
        </w:rPr>
        <w:tab/>
      </w:r>
      <w:r>
        <w:rPr>
          <w:sz w:val="36"/>
          <w:lang w:val="fr-FR"/>
        </w:rPr>
        <w:tab/>
      </w:r>
      <w:r>
        <w:rPr>
          <w:sz w:val="36"/>
          <w:lang w:val="fr-FR"/>
        </w:rPr>
        <w:tab/>
      </w:r>
      <w:r w:rsidRPr="00B42886">
        <w:rPr>
          <w:sz w:val="36"/>
          <w:lang w:val="pt-BR"/>
        </w:rPr>
        <w:t>CONVENŢIE CADRU</w:t>
      </w:r>
    </w:p>
    <w:p w:rsidR="00CB7819" w:rsidRPr="00B42886" w:rsidRDefault="00CB7819" w:rsidP="00BF305B">
      <w:pPr>
        <w:jc w:val="center"/>
        <w:rPr>
          <w:b/>
          <w:sz w:val="32"/>
          <w:szCs w:val="32"/>
          <w:lang w:val="pt-BR"/>
        </w:rPr>
      </w:pPr>
      <w:r w:rsidRPr="00B42886">
        <w:rPr>
          <w:b/>
          <w:sz w:val="32"/>
          <w:szCs w:val="32"/>
          <w:lang w:val="pt-BR"/>
        </w:rPr>
        <w:t>privind delimitarea răspunderilor pe linie de</w:t>
      </w:r>
    </w:p>
    <w:p w:rsidR="00CB7819" w:rsidRPr="00B42886" w:rsidRDefault="00CB7819" w:rsidP="00BF305B">
      <w:pPr>
        <w:jc w:val="center"/>
        <w:rPr>
          <w:sz w:val="32"/>
          <w:szCs w:val="32"/>
          <w:lang w:val="pt-BR"/>
        </w:rPr>
      </w:pPr>
      <w:r w:rsidRPr="00B42886">
        <w:rPr>
          <w:b/>
          <w:sz w:val="32"/>
          <w:szCs w:val="32"/>
          <w:lang w:val="pt-BR"/>
        </w:rPr>
        <w:t>securitate şi sănătate în muncă, situaţii de urgenţă şi protecţia mediului</w:t>
      </w:r>
    </w:p>
    <w:p w:rsidR="00CB7819" w:rsidRPr="00B42886" w:rsidRDefault="00CB7819" w:rsidP="00BF305B">
      <w:pPr>
        <w:rPr>
          <w:szCs w:val="28"/>
          <w:lang w:val="pt-BR"/>
        </w:rPr>
      </w:pPr>
    </w:p>
    <w:p w:rsidR="00CB7819" w:rsidRPr="00B42886" w:rsidRDefault="00CB7819" w:rsidP="00BF305B">
      <w:pPr>
        <w:pStyle w:val="BodyText"/>
        <w:rPr>
          <w:sz w:val="26"/>
          <w:szCs w:val="26"/>
          <w:lang w:val="pt-BR"/>
        </w:rPr>
      </w:pPr>
      <w:r w:rsidRPr="00B42886">
        <w:rPr>
          <w:sz w:val="26"/>
          <w:szCs w:val="26"/>
          <w:lang w:val="pt-BR"/>
        </w:rPr>
        <w:t xml:space="preserve">             Încheiată astăzi..........................la sediul</w:t>
      </w:r>
      <w:r>
        <w:rPr>
          <w:sz w:val="26"/>
          <w:szCs w:val="26"/>
          <w:lang w:val="ro-RO"/>
        </w:rPr>
        <w:t xml:space="preserve"> ....................................................</w:t>
      </w:r>
      <w:r w:rsidRPr="00B42886">
        <w:rPr>
          <w:sz w:val="26"/>
          <w:szCs w:val="26"/>
          <w:lang w:val="pt-BR"/>
        </w:rPr>
        <w:t xml:space="preserve"> între: </w:t>
      </w:r>
    </w:p>
    <w:p w:rsidR="00CB7819" w:rsidRDefault="00CB7819" w:rsidP="00BF305B">
      <w:pPr>
        <w:pStyle w:val="BodyText"/>
        <w:tabs>
          <w:tab w:val="left" w:pos="1080"/>
        </w:tabs>
        <w:ind w:firstLine="720"/>
        <w:rPr>
          <w:sz w:val="26"/>
          <w:szCs w:val="26"/>
          <w:lang w:val="ro-RO"/>
        </w:rPr>
      </w:pPr>
      <w:r>
        <w:rPr>
          <w:sz w:val="26"/>
          <w:szCs w:val="26"/>
          <w:lang w:val="ro-RO"/>
        </w:rPr>
        <w:t xml:space="preserve">- Societatea Electrocentrale Bucureşti SA – CTE................................/Uzina de Reparatii, </w:t>
      </w:r>
      <w:r w:rsidRPr="00B42886">
        <w:rPr>
          <w:sz w:val="26"/>
          <w:szCs w:val="26"/>
          <w:lang w:val="pt-BR"/>
        </w:rPr>
        <w:t>cu sediul în .........................................................................., Bucureşti,</w:t>
      </w:r>
      <w:r>
        <w:rPr>
          <w:sz w:val="26"/>
          <w:szCs w:val="26"/>
          <w:lang w:val="ro-RO"/>
        </w:rPr>
        <w:t xml:space="preserve"> reprezentată prin Director ............................................................, în calitate de </w:t>
      </w:r>
      <w:r>
        <w:rPr>
          <w:b/>
          <w:bCs/>
          <w:sz w:val="26"/>
          <w:szCs w:val="26"/>
          <w:lang w:val="ro-RO"/>
        </w:rPr>
        <w:t xml:space="preserve">BENEFICIAR, </w:t>
      </w:r>
      <w:r>
        <w:rPr>
          <w:sz w:val="26"/>
          <w:szCs w:val="26"/>
          <w:lang w:val="ro-RO"/>
        </w:rPr>
        <w:t>şi</w:t>
      </w:r>
    </w:p>
    <w:p w:rsidR="00CB7819" w:rsidRDefault="00CB7819" w:rsidP="00BF305B">
      <w:pPr>
        <w:pStyle w:val="BodyText"/>
        <w:ind w:firstLine="720"/>
        <w:rPr>
          <w:sz w:val="26"/>
          <w:szCs w:val="26"/>
          <w:lang w:val="ro-RO"/>
        </w:rPr>
      </w:pPr>
      <w:r>
        <w:rPr>
          <w:sz w:val="26"/>
          <w:szCs w:val="26"/>
          <w:lang w:val="ro-RO"/>
        </w:rPr>
        <w:t xml:space="preserve">- SC ………………..............…..........., cu sediul în................................................ ...................................................,  reprezentată prin Director  ............….....………....., în calitate de </w:t>
      </w:r>
      <w:r>
        <w:rPr>
          <w:b/>
          <w:bCs/>
          <w:sz w:val="26"/>
          <w:szCs w:val="26"/>
          <w:lang w:val="ro-RO"/>
        </w:rPr>
        <w:t>EXECUTANT (</w:t>
      </w:r>
      <w:r>
        <w:rPr>
          <w:bCs/>
          <w:sz w:val="26"/>
          <w:szCs w:val="26"/>
          <w:lang w:val="ro-RO"/>
        </w:rPr>
        <w:t>sau</w:t>
      </w:r>
      <w:r>
        <w:rPr>
          <w:b/>
          <w:bCs/>
          <w:sz w:val="26"/>
          <w:szCs w:val="26"/>
          <w:lang w:val="ro-RO"/>
        </w:rPr>
        <w:t xml:space="preserve"> utilizator spatii, </w:t>
      </w:r>
      <w:r>
        <w:rPr>
          <w:bCs/>
          <w:sz w:val="26"/>
          <w:szCs w:val="26"/>
          <w:lang w:val="ro-RO"/>
        </w:rPr>
        <w:t>pentru contractele de inchiriere a spatiilor beneficiarului</w:t>
      </w:r>
      <w:r>
        <w:rPr>
          <w:b/>
          <w:bCs/>
          <w:sz w:val="26"/>
          <w:szCs w:val="26"/>
          <w:lang w:val="ro-RO"/>
        </w:rPr>
        <w:t>),</w:t>
      </w:r>
    </w:p>
    <w:p w:rsidR="00CB7819" w:rsidRDefault="00CB7819" w:rsidP="00BF305B">
      <w:pPr>
        <w:pStyle w:val="BodyText"/>
        <w:ind w:firstLine="720"/>
        <w:rPr>
          <w:sz w:val="26"/>
          <w:szCs w:val="26"/>
          <w:lang w:val="ro-RO"/>
        </w:rPr>
      </w:pPr>
      <w:r>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în perioada  derulării contractului.</w:t>
      </w:r>
    </w:p>
    <w:p w:rsidR="00CB7819" w:rsidRDefault="00CB7819" w:rsidP="00BF305B">
      <w:pPr>
        <w:pStyle w:val="BodyText"/>
        <w:rPr>
          <w:sz w:val="26"/>
          <w:szCs w:val="26"/>
          <w:lang w:val="ro-RO"/>
        </w:rPr>
      </w:pPr>
      <w:r>
        <w:rPr>
          <w:sz w:val="26"/>
          <w:szCs w:val="26"/>
          <w:lang w:val="ro-RO"/>
        </w:rPr>
        <w:tab/>
        <w:t>Convenţia SSM-SU-PM se încheie pe durata executiei lucrărilor/ prestarii serviciilor în incinta beneficiarului/ utilizării spaţiilor, conform contractului în întregul sǎu, inclusiv pe perioada de garanţie.</w:t>
      </w:r>
    </w:p>
    <w:p w:rsidR="00CB7819" w:rsidRPr="00B42886" w:rsidRDefault="00CB7819" w:rsidP="00BF305B">
      <w:pPr>
        <w:pStyle w:val="BodyText"/>
        <w:ind w:firstLine="720"/>
        <w:rPr>
          <w:sz w:val="26"/>
          <w:szCs w:val="26"/>
          <w:lang w:val="ro-RO"/>
        </w:rPr>
      </w:pPr>
      <w:r>
        <w:rPr>
          <w:sz w:val="26"/>
          <w:szCs w:val="26"/>
          <w:lang w:val="ro-RO"/>
        </w:rPr>
        <w:t>În conformitate cu prevederile Legii 319/2006 a securităţii şi sănătăţii în muncă, cu modificarile ulterioare şi ale Normelor metodologice de aplicare a prevederilor Legii 319/2006, aprobate prin HG 1425/2006, cu modificarile si completarile ulterioare, ale Legii 307/2006 privind apǎrarea împotriva incendiilor, cu modificarile ulterioare şi ale Normelor generale de apǎrare impotriva incendiilor, aprobate prin OMAI 163/2007, ale Legii 481/2004 privind protecţia civilǎ, republicata, cu modificarile ulterioare, ale OUG</w:t>
      </w:r>
      <w:r>
        <w:rPr>
          <w:b/>
          <w:sz w:val="26"/>
          <w:szCs w:val="26"/>
          <w:lang w:val="ro-RO"/>
        </w:rPr>
        <w:t xml:space="preserve"> </w:t>
      </w:r>
      <w:r>
        <w:rPr>
          <w:sz w:val="26"/>
          <w:szCs w:val="26"/>
          <w:lang w:val="ro-RO"/>
        </w:rPr>
        <w:t xml:space="preserve">195/2005 privind protecţia mediului, cu modificarile si completarile ulterioare, ale actelor normative legate de protecţia factorilor de mediu aer, apǎ, sol si ale Declaratiei de politica si angajamentului Directorului General al SC Electrocentrale Bucuresti SA in domeniul managementului integrat calitate, mediu, sanatate si securitate in munca, cod AM-ELCEN, editia/revizia in vigoare, la execuţia lucrǎrilor/ prestarea serviciilor/ utilizarea spatiilor, între </w:t>
      </w:r>
      <w:r>
        <w:rPr>
          <w:b/>
          <w:sz w:val="26"/>
          <w:szCs w:val="26"/>
          <w:lang w:val="ro-RO"/>
        </w:rPr>
        <w:t xml:space="preserve">beneficiar </w:t>
      </w:r>
      <w:r>
        <w:rPr>
          <w:sz w:val="26"/>
          <w:szCs w:val="26"/>
          <w:lang w:val="ro-RO"/>
        </w:rPr>
        <w:t>si</w:t>
      </w:r>
      <w:r>
        <w:rPr>
          <w:b/>
          <w:sz w:val="26"/>
          <w:szCs w:val="26"/>
          <w:lang w:val="ro-RO"/>
        </w:rPr>
        <w:t xml:space="preserve"> executant </w:t>
      </w:r>
      <w:r>
        <w:rPr>
          <w:sz w:val="26"/>
          <w:szCs w:val="26"/>
          <w:lang w:val="ro-RO"/>
        </w:rPr>
        <w:t xml:space="preserve"> </w:t>
      </w:r>
      <w:r w:rsidRPr="00B42886">
        <w:rPr>
          <w:sz w:val="26"/>
          <w:szCs w:val="26"/>
          <w:lang w:val="ro-RO"/>
        </w:rPr>
        <w:t>se stabilesc următoarele:</w:t>
      </w:r>
    </w:p>
    <w:p w:rsidR="00CB7819" w:rsidRPr="00B42886" w:rsidRDefault="00CB7819" w:rsidP="00BF305B">
      <w:pPr>
        <w:pStyle w:val="BodyText"/>
        <w:ind w:firstLine="720"/>
        <w:rPr>
          <w:sz w:val="26"/>
          <w:szCs w:val="26"/>
          <w:lang w:val="ro-RO"/>
        </w:rPr>
      </w:pPr>
    </w:p>
    <w:p w:rsidR="00CB7819" w:rsidRDefault="00CB7819" w:rsidP="00BF305B">
      <w:pPr>
        <w:pStyle w:val="BodyText"/>
        <w:ind w:firstLine="720"/>
        <w:rPr>
          <w:b/>
          <w:bCs/>
          <w:sz w:val="26"/>
          <w:szCs w:val="26"/>
          <w:lang w:val="ro-RO"/>
        </w:rPr>
      </w:pPr>
      <w:r>
        <w:rPr>
          <w:b/>
          <w:bCs/>
          <w:sz w:val="26"/>
          <w:szCs w:val="26"/>
          <w:lang w:val="ro-RO"/>
        </w:rPr>
        <w:t>I. RĂSPUNDERILE EXECUTANTULUI</w:t>
      </w:r>
    </w:p>
    <w:p w:rsidR="00CB7819" w:rsidRDefault="00CB7819" w:rsidP="00BF305B">
      <w:pPr>
        <w:pStyle w:val="BodyText"/>
        <w:ind w:firstLine="720"/>
        <w:rPr>
          <w:sz w:val="26"/>
          <w:szCs w:val="26"/>
          <w:lang w:val="ro-RO"/>
        </w:rPr>
      </w:pPr>
      <w:r>
        <w:rPr>
          <w:sz w:val="26"/>
          <w:szCs w:val="26"/>
          <w:lang w:val="ro-RO"/>
        </w:rPr>
        <w:t xml:space="preserve">1. Executantul are obligatia sa detina un </w:t>
      </w:r>
      <w:r>
        <w:rPr>
          <w:b/>
          <w:sz w:val="26"/>
          <w:szCs w:val="26"/>
          <w:lang w:val="ro-RO"/>
        </w:rPr>
        <w:t>plan propriu de securitate si sanatate in munca</w:t>
      </w:r>
      <w:r>
        <w:rPr>
          <w:sz w:val="26"/>
          <w:szCs w:val="26"/>
          <w:lang w:val="ro-RO"/>
        </w:rPr>
        <w:t xml:space="preserve"> pentru activitatile desfasurate in incinta beneficiarului, pe baza riscurilor profesionale evaluate, care sa fie disponibil la sediul beneficiarului pentru a fi consultat la cerere de catre reprezentantii beneficiarului pe linie de securitate si sanatate in munca si reprezentantii autoritatilor competente cu atributii de control.</w:t>
      </w:r>
    </w:p>
    <w:p w:rsidR="00CB7819" w:rsidRDefault="00CB7819" w:rsidP="00BF305B">
      <w:pPr>
        <w:pStyle w:val="BodyText"/>
        <w:ind w:firstLine="720"/>
        <w:rPr>
          <w:sz w:val="26"/>
          <w:szCs w:val="26"/>
          <w:lang w:val="ro-RO"/>
        </w:rPr>
      </w:pPr>
      <w:r>
        <w:rPr>
          <w:sz w:val="26"/>
          <w:szCs w:val="26"/>
          <w:lang w:val="ro-RO"/>
        </w:rPr>
        <w:t xml:space="preserve">2. Pentru lucrarile care intra sub incidenta HG 300/2006, obligatia desemnarii coordonatorului/coordonatorilor in materie de securitate si sanatate, in conditiile precizate la articolele 6 si 7, revine executantului; executantul trebuie sa prezinte beneficiarului </w:t>
      </w:r>
      <w:r>
        <w:rPr>
          <w:b/>
          <w:sz w:val="26"/>
          <w:szCs w:val="26"/>
          <w:lang w:val="ro-RO"/>
        </w:rPr>
        <w:t>documentele ce atesta competenta si desemnarea coordonatorului in santier</w:t>
      </w:r>
      <w:r>
        <w:rPr>
          <w:sz w:val="26"/>
          <w:szCs w:val="26"/>
          <w:lang w:val="ro-RO"/>
        </w:rPr>
        <w:t xml:space="preserve">, precum si </w:t>
      </w:r>
      <w:r>
        <w:rPr>
          <w:b/>
          <w:sz w:val="26"/>
          <w:szCs w:val="26"/>
          <w:lang w:val="ro-RO"/>
        </w:rPr>
        <w:t>propunerea de document de colaborare practica</w:t>
      </w:r>
      <w:r>
        <w:rPr>
          <w:sz w:val="26"/>
          <w:szCs w:val="26"/>
          <w:lang w:val="ro-RO"/>
        </w:rPr>
        <w:t xml:space="preserve"> cu acesta.</w:t>
      </w:r>
    </w:p>
    <w:p w:rsidR="00CB7819" w:rsidRDefault="00CB7819" w:rsidP="00BF305B">
      <w:pPr>
        <w:pStyle w:val="BodyText"/>
        <w:ind w:firstLine="720"/>
        <w:rPr>
          <w:sz w:val="26"/>
          <w:szCs w:val="26"/>
          <w:lang w:val="ro-RO"/>
        </w:rPr>
      </w:pPr>
      <w:r>
        <w:rPr>
          <w:sz w:val="26"/>
          <w:szCs w:val="26"/>
          <w:lang w:val="ro-RO"/>
        </w:rPr>
        <w:t xml:space="preserve">3. În cazul în care executantul subcontracteazǎ lucrǎri cu alte unităţi, îşi asumǎ responsabilitatea privind semnarea şi respectarea prevederilor prezentei convenţii pentru toţi subcontractanţii; in situaţia unui refuz de a semna convenţia, subcontractul este lovit de nulitate; executantul trebuie sa prezinte o copie dupǎ </w:t>
      </w:r>
      <w:r>
        <w:rPr>
          <w:b/>
          <w:sz w:val="26"/>
          <w:szCs w:val="26"/>
          <w:lang w:val="ro-RO"/>
        </w:rPr>
        <w:t>autorizaţia de funcţionare din punct de vedere al securităţii şi sănătăţii în muncă</w:t>
      </w:r>
      <w:r>
        <w:rPr>
          <w:sz w:val="26"/>
          <w:szCs w:val="26"/>
          <w:lang w:val="ro-RO"/>
        </w:rPr>
        <w:t xml:space="preserve"> deţinutǎ de firmele subcontractante, care se anexeazǎ la prezenta convenţie.</w:t>
      </w:r>
    </w:p>
    <w:p w:rsidR="00CB7819" w:rsidRDefault="00CB7819" w:rsidP="00BF305B">
      <w:pPr>
        <w:ind w:firstLine="720"/>
        <w:jc w:val="both"/>
        <w:rPr>
          <w:sz w:val="26"/>
          <w:szCs w:val="26"/>
          <w:lang w:val="ro-RO"/>
        </w:rPr>
      </w:pPr>
      <w:r>
        <w:rPr>
          <w:sz w:val="26"/>
          <w:szCs w:val="26"/>
          <w:lang w:val="ro-RO"/>
        </w:rPr>
        <w:t xml:space="preserve">4. Accesul personalului executantului în incinta beneficiarului se face pe bază de liste aprobate de către executant si beneficiar </w:t>
      </w:r>
      <w:r>
        <w:rPr>
          <w:i/>
          <w:sz w:val="26"/>
          <w:szCs w:val="26"/>
          <w:lang w:val="ro-RO"/>
        </w:rPr>
        <w:t>(formular anexa 1)</w:t>
      </w:r>
      <w:r>
        <w:rPr>
          <w:sz w:val="26"/>
          <w:szCs w:val="26"/>
          <w:lang w:val="ro-RO"/>
        </w:rPr>
        <w:t xml:space="preserve"> şi actualizate ori de cǎte ori este necesar, respectiv: </w:t>
      </w:r>
    </w:p>
    <w:p w:rsidR="00CB7819" w:rsidRDefault="00CB7819" w:rsidP="00BF305B">
      <w:pPr>
        <w:pStyle w:val="BodyText"/>
        <w:ind w:firstLine="720"/>
        <w:rPr>
          <w:sz w:val="26"/>
          <w:szCs w:val="26"/>
          <w:lang w:val="ro-RO"/>
        </w:rPr>
      </w:pPr>
      <w:r>
        <w:rPr>
          <w:sz w:val="26"/>
          <w:szCs w:val="26"/>
          <w:lang w:val="ro-RO"/>
        </w:rPr>
        <w:t>-</w:t>
      </w:r>
      <w:r>
        <w:rPr>
          <w:b/>
          <w:sz w:val="26"/>
          <w:szCs w:val="26"/>
          <w:lang w:val="ro-RO"/>
        </w:rPr>
        <w:t>lista personalului</w:t>
      </w:r>
      <w:r>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beneficiarului;</w:t>
      </w:r>
    </w:p>
    <w:p w:rsidR="00CB7819" w:rsidRDefault="00CB7819" w:rsidP="00BF305B">
      <w:pPr>
        <w:pStyle w:val="BodyText"/>
        <w:ind w:firstLine="720"/>
        <w:rPr>
          <w:sz w:val="26"/>
          <w:szCs w:val="26"/>
          <w:lang w:val="ro-RO"/>
        </w:rPr>
      </w:pPr>
      <w:r>
        <w:rPr>
          <w:sz w:val="26"/>
          <w:szCs w:val="26"/>
          <w:lang w:val="ro-RO"/>
        </w:rPr>
        <w:t>-</w:t>
      </w:r>
      <w:r>
        <w:rPr>
          <w:b/>
          <w:sz w:val="26"/>
          <w:szCs w:val="26"/>
          <w:lang w:val="ro-RO"/>
        </w:rPr>
        <w:t>lista mijloacelor auto</w:t>
      </w:r>
      <w:r>
        <w:rPr>
          <w:sz w:val="26"/>
          <w:szCs w:val="26"/>
          <w:lang w:val="ro-RO"/>
        </w:rPr>
        <w:t xml:space="preserve"> (felul lor, numerele de înmatriculare şi numele conducǎtorilor autovehiculelor);  </w:t>
      </w:r>
    </w:p>
    <w:p w:rsidR="00CB7819" w:rsidRDefault="00CB7819" w:rsidP="00BF305B">
      <w:pPr>
        <w:pStyle w:val="BodyText"/>
        <w:rPr>
          <w:sz w:val="26"/>
          <w:szCs w:val="26"/>
          <w:lang w:val="ro-RO"/>
        </w:rPr>
      </w:pPr>
      <w:r>
        <w:rPr>
          <w:sz w:val="26"/>
          <w:szCs w:val="26"/>
          <w:lang w:val="ro-RO"/>
        </w:rPr>
        <w:t xml:space="preserve"> </w:t>
      </w:r>
      <w:r>
        <w:rPr>
          <w:sz w:val="26"/>
          <w:szCs w:val="26"/>
          <w:lang w:val="ro-RO"/>
        </w:rPr>
        <w:tab/>
        <w:t>-</w:t>
      </w:r>
      <w:r>
        <w:rPr>
          <w:b/>
          <w:sz w:val="26"/>
          <w:szCs w:val="26"/>
          <w:lang w:val="ro-RO"/>
        </w:rPr>
        <w:t>lista echipamentelor/materialelor/substantelor</w:t>
      </w:r>
      <w:r>
        <w:rPr>
          <w:sz w:val="26"/>
          <w:szCs w:val="26"/>
          <w:lang w:val="ro-RO"/>
        </w:rPr>
        <w:t xml:space="preserve"> din dotare (denumire, nr. bucǎţi, cantitate, dupa caz).</w:t>
      </w:r>
    </w:p>
    <w:p w:rsidR="00CB7819" w:rsidRDefault="00CB7819" w:rsidP="00BF305B">
      <w:pPr>
        <w:pStyle w:val="BodyText"/>
        <w:rPr>
          <w:i/>
          <w:sz w:val="26"/>
          <w:szCs w:val="26"/>
          <w:lang w:val="ro-RO"/>
        </w:rPr>
      </w:pPr>
      <w:r>
        <w:rPr>
          <w:sz w:val="26"/>
          <w:szCs w:val="26"/>
          <w:lang w:val="ro-RO"/>
        </w:rPr>
        <w:tab/>
      </w:r>
      <w:r>
        <w:rPr>
          <w:i/>
          <w:sz w:val="26"/>
          <w:szCs w:val="26"/>
          <w:lang w:val="ro-RO"/>
        </w:rPr>
        <w:t>Nota: In cazul in care beneficiarul este Uzina de Reparatii, listele se aproba si de catre directorul centralei in incinta careia se desfasoara activitatea executantului.</w:t>
      </w:r>
    </w:p>
    <w:p w:rsidR="00CB7819" w:rsidRDefault="00CB7819" w:rsidP="00BF305B">
      <w:pPr>
        <w:pStyle w:val="BodyText"/>
        <w:ind w:firstLine="720"/>
        <w:rPr>
          <w:sz w:val="26"/>
          <w:szCs w:val="26"/>
          <w:lang w:val="ro-RO"/>
        </w:rPr>
      </w:pPr>
      <w:r>
        <w:rPr>
          <w:sz w:val="26"/>
          <w:szCs w:val="26"/>
          <w:lang w:val="ro-RO"/>
        </w:rPr>
        <w:t xml:space="preserve">5. La introducerea în incintă a substanţelor periculoase, executantul este obligat sǎ prezinte </w:t>
      </w:r>
      <w:r>
        <w:rPr>
          <w:b/>
          <w:sz w:val="26"/>
          <w:szCs w:val="26"/>
          <w:lang w:val="ro-RO"/>
        </w:rPr>
        <w:t>fişa cu date de securitate</w:t>
      </w:r>
      <w:r>
        <w:rPr>
          <w:sz w:val="26"/>
          <w:szCs w:val="26"/>
          <w:lang w:val="ro-RO"/>
        </w:rPr>
        <w:t xml:space="preserve"> pentru fiecare substanţǎ în parte.</w:t>
      </w:r>
    </w:p>
    <w:p w:rsidR="00CB7819" w:rsidRDefault="00CB7819" w:rsidP="00BF305B">
      <w:pPr>
        <w:pStyle w:val="BodyText"/>
        <w:ind w:firstLine="720"/>
        <w:rPr>
          <w:sz w:val="26"/>
          <w:szCs w:val="26"/>
          <w:lang w:val="ro-RO"/>
        </w:rPr>
      </w:pPr>
      <w:r>
        <w:rPr>
          <w:sz w:val="26"/>
          <w:szCs w:val="26"/>
          <w:lang w:val="ro-RO"/>
        </w:rPr>
        <w:t>6. Personalul executantului are obligatia de a purta în timpul desfasurarii activitatii in incinta beneficiarului, ecusoane continand numele, prenumele, functia si denumirea societatii.</w:t>
      </w:r>
    </w:p>
    <w:p w:rsidR="00CB7819" w:rsidRDefault="00CB7819" w:rsidP="00BF305B">
      <w:pPr>
        <w:pStyle w:val="BodyText"/>
        <w:ind w:firstLine="720"/>
        <w:rPr>
          <w:sz w:val="26"/>
          <w:szCs w:val="26"/>
          <w:lang w:val="ro-RO"/>
        </w:rPr>
      </w:pPr>
      <w:r>
        <w:rPr>
          <w:sz w:val="26"/>
          <w:szCs w:val="26"/>
          <w:lang w:val="ro-RO"/>
        </w:rPr>
        <w:t>7. Conducătorii auto au obligaţia de a se supune controlului la poartă atât la intrare cât şi la ieşire.</w:t>
      </w:r>
    </w:p>
    <w:p w:rsidR="00CB7819" w:rsidRDefault="00CB7819" w:rsidP="00BF305B">
      <w:pPr>
        <w:pStyle w:val="BodyText"/>
        <w:ind w:firstLine="720"/>
        <w:rPr>
          <w:sz w:val="26"/>
          <w:szCs w:val="26"/>
          <w:lang w:val="ro-RO"/>
        </w:rPr>
      </w:pPr>
      <w:r>
        <w:rPr>
          <w:sz w:val="26"/>
          <w:szCs w:val="26"/>
          <w:lang w:val="ro-RO"/>
        </w:rPr>
        <w:t>8. Se interzice prezentarea la lucru sub influenţa bǎuturilor alcoolice sau a substanţelor stupefiante, facilitarea introducerii, introducerea şi consumul acestora în incinta beneficiarului.</w:t>
      </w:r>
    </w:p>
    <w:p w:rsidR="00CB7819" w:rsidRDefault="00CB7819" w:rsidP="00BF305B">
      <w:pPr>
        <w:pStyle w:val="BodyText"/>
        <w:ind w:firstLine="720"/>
        <w:rPr>
          <w:sz w:val="26"/>
          <w:szCs w:val="26"/>
          <w:lang w:val="ro-RO"/>
        </w:rPr>
      </w:pPr>
      <w:r>
        <w:rPr>
          <w:sz w:val="26"/>
          <w:szCs w:val="26"/>
          <w:lang w:val="ro-RO"/>
        </w:rPr>
        <w:t>9. Executantul asigura ca personalul şi mijloacele auto proprii sǎ respecte traseele stabilite de beneficiar, sǎ nu pǎrǎseascǎ/depăşească zona de lucru delimitatǎ, să nu blocheze cǎile de acces/circulatie şi mijloacele de apǎrare împotriva incendiilor si să nu intre în instalaţiile aflate în funcţiune ale beneficiarului.</w:t>
      </w:r>
    </w:p>
    <w:p w:rsidR="00CB7819" w:rsidRDefault="00CB7819" w:rsidP="00BF305B">
      <w:pPr>
        <w:pStyle w:val="BodyText"/>
        <w:ind w:firstLine="720"/>
        <w:rPr>
          <w:sz w:val="26"/>
          <w:szCs w:val="26"/>
          <w:lang w:val="ro-RO"/>
        </w:rPr>
      </w:pPr>
      <w:r>
        <w:rPr>
          <w:sz w:val="26"/>
          <w:szCs w:val="26"/>
          <w:lang w:val="ro-RO"/>
        </w:rPr>
        <w:t>10. În cazul în care în desfăşurarea activităţii executantului intervin situaţii care impun în mod justificat abaterea de la traseele şi limitele zonei de lucru stabilite iniţial, aceasta se va face numai cu acordul beneficiarului.</w:t>
      </w:r>
    </w:p>
    <w:p w:rsidR="00CB7819" w:rsidRDefault="00CB7819" w:rsidP="00BF305B">
      <w:pPr>
        <w:pStyle w:val="BodyText"/>
        <w:ind w:firstLine="720"/>
        <w:rPr>
          <w:sz w:val="26"/>
          <w:szCs w:val="26"/>
          <w:lang w:val="ro-RO"/>
        </w:rPr>
      </w:pPr>
      <w:r>
        <w:rPr>
          <w:i/>
          <w:sz w:val="26"/>
          <w:szCs w:val="26"/>
          <w:lang w:val="ro-RO"/>
        </w:rPr>
        <w:t xml:space="preserve">Nota: In cazul in care beneficiarul este Uzina de Reparatii, documentul in care sunt prevazute traseele de acces pentru personalul si mijloacele auto ale executantului se aproba si de catre directorul centralei </w:t>
      </w:r>
      <w:r w:rsidRPr="00B42886">
        <w:rPr>
          <w:i/>
          <w:sz w:val="26"/>
          <w:szCs w:val="26"/>
          <w:lang w:val="ro-RO"/>
        </w:rPr>
        <w:t>in incinta careia se desfasoara activitatea executantului.</w:t>
      </w:r>
    </w:p>
    <w:p w:rsidR="00CB7819" w:rsidRDefault="00CB7819" w:rsidP="00BF305B">
      <w:pPr>
        <w:pStyle w:val="BodyText"/>
        <w:ind w:firstLine="720"/>
        <w:rPr>
          <w:sz w:val="26"/>
          <w:szCs w:val="26"/>
          <w:lang w:val="ro-RO"/>
        </w:rPr>
      </w:pPr>
      <w:r>
        <w:rPr>
          <w:sz w:val="26"/>
          <w:szCs w:val="26"/>
          <w:lang w:val="ro-RO"/>
        </w:rPr>
        <w:t>11. Personalul executantului are obligatia de a respecta locurile pentru fumat special amenajate si marcate pe traseul de acces.</w:t>
      </w:r>
    </w:p>
    <w:p w:rsidR="00CB7819" w:rsidRDefault="00CB7819" w:rsidP="00BF305B">
      <w:pPr>
        <w:pStyle w:val="BodyText"/>
        <w:ind w:firstLine="720"/>
        <w:rPr>
          <w:sz w:val="26"/>
          <w:szCs w:val="26"/>
          <w:lang w:val="ro-RO"/>
        </w:rPr>
      </w:pPr>
      <w:r>
        <w:rPr>
          <w:sz w:val="26"/>
          <w:szCs w:val="26"/>
          <w:lang w:val="ro-RO"/>
        </w:rPr>
        <w:t>12. Executantul isi va amplasa/depozita echipamente/materiale/deseuri in incinta beneficiarului, numai in spatiile stabilite de catre beneficiar.</w:t>
      </w:r>
    </w:p>
    <w:p w:rsidR="00CB7819" w:rsidRDefault="00CB7819" w:rsidP="00BF305B">
      <w:pPr>
        <w:pStyle w:val="BodyText"/>
        <w:ind w:firstLine="720"/>
        <w:rPr>
          <w:sz w:val="26"/>
          <w:szCs w:val="26"/>
          <w:lang w:val="ro-RO"/>
        </w:rPr>
      </w:pPr>
      <w:r>
        <w:rPr>
          <w:sz w:val="26"/>
          <w:szCs w:val="26"/>
          <w:lang w:val="ro-RO"/>
        </w:rPr>
        <w:t>13. Nu</w:t>
      </w:r>
      <w:r>
        <w:rPr>
          <w:color w:val="FF0000"/>
          <w:sz w:val="26"/>
          <w:szCs w:val="26"/>
          <w:lang w:val="ro-RO"/>
        </w:rPr>
        <w:t xml:space="preserve"> </w:t>
      </w:r>
      <w:r>
        <w:rPr>
          <w:sz w:val="26"/>
          <w:szCs w:val="26"/>
          <w:lang w:val="ro-RO"/>
        </w:rPr>
        <w:t>se admite depozitarea substantelor periculoase in spatii neaerisite si in cantitati mai mari decat cele stabilite de comun acord cu beneficiarul.</w:t>
      </w:r>
    </w:p>
    <w:p w:rsidR="00CB7819" w:rsidRDefault="00CB7819" w:rsidP="00BF305B">
      <w:pPr>
        <w:pStyle w:val="BodyText"/>
        <w:ind w:firstLine="720"/>
        <w:rPr>
          <w:b/>
          <w:sz w:val="26"/>
          <w:szCs w:val="26"/>
          <w:lang w:val="ro-RO"/>
        </w:rPr>
      </w:pPr>
      <w:r>
        <w:rPr>
          <w:sz w:val="26"/>
          <w:szCs w:val="26"/>
          <w:lang w:val="ro-RO"/>
        </w:rPr>
        <w:t xml:space="preserve">14. Executantul efectueaza lucrǎri/servicii în incinta beneficiarului, conform contractului încheiat, în baza </w:t>
      </w:r>
      <w:r>
        <w:rPr>
          <w:b/>
          <w:sz w:val="26"/>
          <w:szCs w:val="26"/>
          <w:lang w:val="ro-RO"/>
        </w:rPr>
        <w:t>formelor de lucru</w:t>
      </w:r>
      <w:r>
        <w:rPr>
          <w:sz w:val="26"/>
          <w:szCs w:val="26"/>
          <w:lang w:val="ro-RO"/>
        </w:rPr>
        <w:t xml:space="preserve">: autorizaţie de lucru, proces verbal de predare in revizie-reparaţie sau alte forme de lucru conform normativelor in vigoare, în funcţie de natura lucrǎrilor/serviciilor. </w:t>
      </w:r>
    </w:p>
    <w:p w:rsidR="00CB7819" w:rsidRDefault="00CB7819" w:rsidP="00BF305B">
      <w:pPr>
        <w:pStyle w:val="BodyText"/>
        <w:ind w:firstLine="720"/>
        <w:rPr>
          <w:sz w:val="26"/>
          <w:szCs w:val="26"/>
          <w:lang w:val="ro-RO"/>
        </w:rPr>
      </w:pPr>
      <w:r>
        <w:rPr>
          <w:sz w:val="26"/>
          <w:szCs w:val="26"/>
          <w:lang w:val="ro-RO"/>
        </w:rPr>
        <w:t xml:space="preserve">15. Lucrǎrile cu foc deschis în locurile periculoase stabilite de beneficiar, se efectueaza doar cu </w:t>
      </w:r>
      <w:r>
        <w:rPr>
          <w:b/>
          <w:sz w:val="26"/>
          <w:szCs w:val="26"/>
          <w:lang w:val="ro-RO"/>
        </w:rPr>
        <w:t>permis de lucru cu foc</w:t>
      </w:r>
      <w:r>
        <w:rPr>
          <w:sz w:val="26"/>
          <w:szCs w:val="26"/>
          <w:lang w:val="ro-RO"/>
        </w:rPr>
        <w:t xml:space="preserve"> întocmit de beneficiar, executantul fiind obligat sǎ respecte prevederile acestuia.</w:t>
      </w:r>
    </w:p>
    <w:p w:rsidR="00CB7819" w:rsidRDefault="00CB7819" w:rsidP="00BF305B">
      <w:pPr>
        <w:pStyle w:val="BodyText"/>
        <w:ind w:firstLine="720"/>
        <w:rPr>
          <w:b/>
          <w:sz w:val="26"/>
          <w:szCs w:val="26"/>
          <w:lang w:val="ro-RO"/>
        </w:rPr>
      </w:pPr>
      <w:r>
        <w:rPr>
          <w:sz w:val="26"/>
          <w:szCs w:val="26"/>
          <w:lang w:val="ro-RO"/>
        </w:rPr>
        <w:t>16. Se interzice în orice situaţie executarea oricǎror manevre sau lucrari din proprie iniţiativǎ, necuprinse în formalitǎţile de lucru, precum şi recurgerea la improvizaţii de orice naturǎ în instalaţiile beneficiarului.</w:t>
      </w:r>
    </w:p>
    <w:p w:rsidR="00CB7819" w:rsidRDefault="00CB7819" w:rsidP="00BF305B">
      <w:pPr>
        <w:pStyle w:val="BodyText"/>
        <w:ind w:firstLine="720"/>
        <w:rPr>
          <w:sz w:val="26"/>
          <w:szCs w:val="26"/>
          <w:lang w:val="ro-RO"/>
        </w:rPr>
      </w:pPr>
      <w:r>
        <w:rPr>
          <w:sz w:val="26"/>
          <w:szCs w:val="26"/>
          <w:lang w:val="ro-RO"/>
        </w:rPr>
        <w:t>17. Executantul are obligatia de a informa anticipat beneficiarul în cazul în care urmează să se producă modificări asupra lucrǎrilor executate/ serviciilor prestate convenite în cadrul contractului.</w:t>
      </w:r>
    </w:p>
    <w:p w:rsidR="00CB7819" w:rsidRDefault="00CB7819" w:rsidP="00BF305B">
      <w:pPr>
        <w:pStyle w:val="BodyText"/>
        <w:ind w:firstLine="720"/>
        <w:rPr>
          <w:sz w:val="26"/>
          <w:szCs w:val="26"/>
          <w:lang w:val="ro-RO"/>
        </w:rPr>
      </w:pPr>
      <w:r>
        <w:rPr>
          <w:sz w:val="26"/>
          <w:szCs w:val="26"/>
          <w:lang w:val="ro-RO"/>
        </w:rPr>
        <w:t>18. Şeful echipei de lucru asigurǎ luarea tuturor mǎsurilor tehnice ce privesc zona de lucru, a mǎsurilor organizatorice de supraveghere, mutarea în alta zona de lucru, întreruperea şi terminarea lucrǎrilor, precum şi aplicarea tuturor prevederilor legislaţiei de securitate şi sănătate în muncă, situaţii de urgenţǎ şi protecţia mediului în vigoare specifice lucrǎrilor ce se execută.</w:t>
      </w:r>
    </w:p>
    <w:p w:rsidR="00CB7819" w:rsidRDefault="00CB7819" w:rsidP="00BF305B">
      <w:pPr>
        <w:pStyle w:val="BodyText"/>
        <w:ind w:firstLine="720"/>
        <w:rPr>
          <w:sz w:val="26"/>
          <w:szCs w:val="26"/>
          <w:lang w:val="ro-RO"/>
        </w:rPr>
      </w:pPr>
      <w:r>
        <w:rPr>
          <w:sz w:val="26"/>
          <w:szCs w:val="26"/>
          <w:lang w:val="ro-RO"/>
        </w:rPr>
        <w:t>19. În cazul în care este necesarǎ efectuarea unor lucrǎri cu surse radioactive, executantul este obligat sǎ respecte legislaţia specificǎ în domeniul activitǎţii nucleare.</w:t>
      </w:r>
    </w:p>
    <w:p w:rsidR="00CB7819" w:rsidRDefault="00CB7819" w:rsidP="00BF305B">
      <w:pPr>
        <w:pStyle w:val="BodyText"/>
        <w:ind w:firstLine="720"/>
        <w:rPr>
          <w:sz w:val="26"/>
          <w:szCs w:val="26"/>
          <w:lang w:val="ro-RO"/>
        </w:rPr>
      </w:pPr>
      <w:r>
        <w:rPr>
          <w:sz w:val="26"/>
          <w:szCs w:val="26"/>
          <w:lang w:val="ro-RO"/>
        </w:rPr>
        <w:t>20. Pentru activitǎţile în care se poate degaja pulbere provenita de la azbest şi/sau din materiale cu conţinut de azbest, executantul este obligat sa respecte prevederile HG 1875/2005.</w:t>
      </w:r>
    </w:p>
    <w:p w:rsidR="00CB7819" w:rsidRDefault="00CB7819" w:rsidP="00BF305B">
      <w:pPr>
        <w:pStyle w:val="BodyText"/>
        <w:ind w:firstLine="720"/>
        <w:rPr>
          <w:b/>
          <w:sz w:val="26"/>
          <w:szCs w:val="26"/>
          <w:lang w:val="ro-RO"/>
        </w:rPr>
      </w:pPr>
      <w:r>
        <w:rPr>
          <w:sz w:val="26"/>
          <w:szCs w:val="26"/>
          <w:lang w:val="ro-RO"/>
        </w:rPr>
        <w:t>21. In cazul in care executantul utilizeaza substante periculoase sau in urma activitatii sale rezulta deseuri periculoase, acesta este obligat sa respecte legislatia specifica, acordand o atentie deosebita modului de utilizare si gestionare a substantelor si deseurilor periculoase.</w:t>
      </w:r>
    </w:p>
    <w:p w:rsidR="00CB7819" w:rsidRDefault="00CB7819" w:rsidP="00BF305B">
      <w:pPr>
        <w:pStyle w:val="BodyText"/>
        <w:ind w:firstLine="720"/>
        <w:rPr>
          <w:color w:val="FF0000"/>
          <w:sz w:val="26"/>
          <w:szCs w:val="26"/>
          <w:lang w:val="ro-RO"/>
        </w:rPr>
      </w:pPr>
      <w:r>
        <w:rPr>
          <w:sz w:val="26"/>
          <w:szCs w:val="26"/>
          <w:lang w:val="ro-RO"/>
        </w:rPr>
        <w:t>22. Executantul va utiliza pe cât posibil în activitatile desfǎşurate materiale ecologice, pentru a nu se creea un pericol potenţial pentru mediu.</w:t>
      </w:r>
    </w:p>
    <w:p w:rsidR="00CB7819" w:rsidRDefault="00CB7819" w:rsidP="00BF305B">
      <w:pPr>
        <w:pStyle w:val="BodyText"/>
        <w:ind w:firstLine="720"/>
        <w:rPr>
          <w:sz w:val="26"/>
          <w:szCs w:val="26"/>
          <w:lang w:val="ro-RO"/>
        </w:rPr>
      </w:pPr>
      <w:r>
        <w:rPr>
          <w:sz w:val="26"/>
          <w:szCs w:val="26"/>
          <w:lang w:val="ro-RO"/>
        </w:rPr>
        <w:t>23. Executantul asigura in organizarea de şantier/ a locului de muncǎ, dotarea cu mijloace proprii de interventie in caz de incendiu si poluare accidentala corespunzatoare riscurilor identificate, informând beneficiarul de amplasarea acestora, precum si locuri special amenajate şi dotǎrile specifice pentru tuburile de oxigen şi acetilenǎ.</w:t>
      </w:r>
    </w:p>
    <w:p w:rsidR="00CB7819" w:rsidRDefault="00CB7819" w:rsidP="00BF305B">
      <w:pPr>
        <w:pStyle w:val="BodyText"/>
        <w:ind w:firstLine="720"/>
        <w:rPr>
          <w:sz w:val="26"/>
          <w:szCs w:val="26"/>
          <w:lang w:val="ro-RO"/>
        </w:rPr>
      </w:pPr>
      <w:r>
        <w:rPr>
          <w:sz w:val="26"/>
          <w:szCs w:val="26"/>
          <w:lang w:val="ro-RO"/>
        </w:rPr>
        <w:t xml:space="preserve">24. Se interzice folosirea mijloacelor de interventie ale beneficiarului, exceptand cazul in care acestea se predau executantului de catre beneficiar, in baza </w:t>
      </w:r>
      <w:r>
        <w:rPr>
          <w:b/>
          <w:sz w:val="26"/>
          <w:szCs w:val="26"/>
          <w:lang w:val="ro-RO"/>
        </w:rPr>
        <w:t>procesului verbal de predare-primire</w:t>
      </w:r>
      <w:r>
        <w:rPr>
          <w:sz w:val="26"/>
          <w:szCs w:val="26"/>
          <w:lang w:val="ro-RO"/>
        </w:rPr>
        <w:t xml:space="preserve">, pe perioada desfasurarii lucrarilor; in aceasta situatie, executantul se obliga ca la incheierea lucrarilor, sa predea mijloacele de interventie in cantitatea si starea in care le-a primit. </w:t>
      </w:r>
    </w:p>
    <w:p w:rsidR="00CB7819" w:rsidRDefault="00CB7819" w:rsidP="00BF305B">
      <w:pPr>
        <w:pStyle w:val="BodyText"/>
        <w:ind w:firstLine="720"/>
        <w:rPr>
          <w:sz w:val="26"/>
          <w:szCs w:val="26"/>
          <w:lang w:val="ro-RO"/>
        </w:rPr>
      </w:pPr>
      <w:r>
        <w:rPr>
          <w:sz w:val="26"/>
          <w:szCs w:val="26"/>
          <w:lang w:val="ro-RO"/>
        </w:rPr>
        <w:t>25. Executantul asigurǎ colectarea separatǎ a deşeurilor de hârtie/carton, plastic, sticlă şi metal şi depozitarea acestora în containere proprii, special amenajate.</w:t>
      </w:r>
    </w:p>
    <w:p w:rsidR="00CB7819" w:rsidRDefault="00CB7819" w:rsidP="00BF305B">
      <w:pPr>
        <w:pStyle w:val="BodyText"/>
        <w:ind w:firstLine="720"/>
        <w:rPr>
          <w:sz w:val="26"/>
          <w:szCs w:val="26"/>
          <w:lang w:val="ro-RO"/>
        </w:rPr>
      </w:pPr>
      <w:r>
        <w:rPr>
          <w:sz w:val="26"/>
          <w:szCs w:val="26"/>
          <w:lang w:val="ro-RO"/>
        </w:rPr>
        <w:t>26. Executantul asigura curatenia pe caile de acces pe care le foloseste, in jurul organizarii de santier si in zona proprie de lucru si evacuarea deseurilor rezultate din activitatea proprie.</w:t>
      </w:r>
    </w:p>
    <w:p w:rsidR="00CB7819" w:rsidRDefault="00CB7819" w:rsidP="00BF305B">
      <w:pPr>
        <w:pStyle w:val="BodyText"/>
        <w:ind w:firstLine="720"/>
        <w:rPr>
          <w:sz w:val="26"/>
          <w:szCs w:val="26"/>
          <w:lang w:val="ro-RO"/>
        </w:rPr>
      </w:pPr>
      <w:r>
        <w:rPr>
          <w:sz w:val="26"/>
          <w:szCs w:val="26"/>
          <w:lang w:val="ro-RO"/>
        </w:rPr>
        <w:t>27. Barǎcile executantului vor fi amplasate în spaţiile aprobate de cǎtre beneficiar, având inscripţionatǎ vizibil sigla proprie.</w:t>
      </w:r>
    </w:p>
    <w:p w:rsidR="00CB7819" w:rsidRDefault="00CB7819" w:rsidP="00BF305B">
      <w:pPr>
        <w:pStyle w:val="BodyText"/>
        <w:ind w:firstLine="720"/>
        <w:rPr>
          <w:sz w:val="26"/>
          <w:szCs w:val="26"/>
          <w:lang w:val="ro-RO"/>
        </w:rPr>
      </w:pPr>
      <w:r>
        <w:rPr>
          <w:sz w:val="26"/>
          <w:szCs w:val="26"/>
          <w:lang w:val="ro-RO"/>
        </w:rPr>
        <w:t>28. Executantul rǎspunde de participarea personalului propriu care urmeazǎ sǎ îşi desfăşoare activitatea in incinta beneficiarului, la instructajul SSM-SU-PM efectuat de reprezentantii beneficiarului, înainte de începerea oricǎror activitǎţi.</w:t>
      </w:r>
    </w:p>
    <w:p w:rsidR="00CB7819" w:rsidRDefault="00CB7819" w:rsidP="00BF305B">
      <w:pPr>
        <w:pStyle w:val="BodyText"/>
        <w:ind w:firstLine="720"/>
        <w:rPr>
          <w:sz w:val="26"/>
          <w:szCs w:val="26"/>
          <w:lang w:val="ro-RO"/>
        </w:rPr>
      </w:pPr>
      <w:r>
        <w:rPr>
          <w:sz w:val="26"/>
          <w:szCs w:val="26"/>
          <w:lang w:val="ro-RO"/>
        </w:rPr>
        <w:t>29. Executantul are obligatia de a instrui personalul propriu asupra tehnologiei si masurilor de securitate şi sănătate în muncă, situaţii de urgenţǎ şi protecţia mediului specifice lucrarii ce urmeaza a fi executate si de a pune la dispoziţia beneficiarului, la cererea acestuia, evidenţa instruirilor periodice proprii.</w:t>
      </w:r>
    </w:p>
    <w:p w:rsidR="00CB7819" w:rsidRDefault="00CB7819" w:rsidP="00BF305B">
      <w:pPr>
        <w:pStyle w:val="BodyText"/>
        <w:ind w:firstLine="720"/>
        <w:rPr>
          <w:sz w:val="26"/>
          <w:szCs w:val="26"/>
          <w:lang w:val="ro-RO"/>
        </w:rPr>
      </w:pPr>
      <w:r>
        <w:rPr>
          <w:sz w:val="26"/>
          <w:szCs w:val="26"/>
          <w:lang w:val="ro-RO"/>
        </w:rPr>
        <w:t>30. Executantul rǎspunde de modul în care personalul propriu respectǎ legislaţia de securitate şi sănătate în muncă, situaţii de urgenţǎ şi protecţia mediului.</w:t>
      </w:r>
    </w:p>
    <w:p w:rsidR="00CB7819" w:rsidRDefault="00CB7819" w:rsidP="00BF305B">
      <w:pPr>
        <w:pStyle w:val="BodyText"/>
        <w:ind w:firstLine="720"/>
        <w:rPr>
          <w:sz w:val="26"/>
          <w:szCs w:val="26"/>
          <w:lang w:val="ro-RO"/>
        </w:rPr>
      </w:pPr>
      <w:r>
        <w:rPr>
          <w:sz w:val="26"/>
          <w:szCs w:val="26"/>
          <w:lang w:val="ro-RO"/>
        </w:rPr>
        <w:t>31. Executantul rǎspunde de modul în care personalul propriu respecta prevederile prezentei convenţii si cele prevazute de documentatia specifica pusa la dispozitie de beneficiar: procedura/instructiuni privind accesul si circulatia persoanelor si mijloacelor auto in incinta beneficiarului, instructiuni proprii SSM aplicabile, regulament privind modul de actionare a personalului in situatii de urgenta, procedura privind gestiunea deseurilor, PE 205/81-</w:t>
      </w:r>
      <w:r>
        <w:rPr>
          <w:spacing w:val="-6"/>
          <w:sz w:val="26"/>
          <w:szCs w:val="26"/>
          <w:lang w:val="ro-RO"/>
        </w:rPr>
        <w:t>Norme de protectie a muncii pentru partea mecanică a centralelor electrice</w:t>
      </w:r>
      <w:r>
        <w:rPr>
          <w:sz w:val="26"/>
          <w:szCs w:val="26"/>
          <w:lang w:val="ro-RO"/>
        </w:rPr>
        <w:t>, PE 009/93-Norme</w:t>
      </w:r>
      <w:r>
        <w:rPr>
          <w:snapToGrid w:val="0"/>
          <w:sz w:val="26"/>
          <w:szCs w:val="26"/>
          <w:lang w:val="ro-RO"/>
        </w:rPr>
        <w:t xml:space="preserve"> de prevenire, stingere şi dotare împotriva incendiilor pentru</w:t>
      </w:r>
      <w:r>
        <w:rPr>
          <w:sz w:val="26"/>
          <w:szCs w:val="26"/>
          <w:lang w:val="ro-RO"/>
        </w:rPr>
        <w:t xml:space="preserve"> producerea, transportul şi distribuţia energiei electrice şi termice, autorizatia de lucru/procesul verbal de predare in revizie reparatie/alte forme de lucru si alte proceduri/regulamente/instructiuni aplicabile, în funcţie de natura lucrǎrilor/serviciilor.</w:t>
      </w:r>
    </w:p>
    <w:p w:rsidR="00CB7819" w:rsidRDefault="00CB7819" w:rsidP="00BF305B">
      <w:pPr>
        <w:pStyle w:val="BodyText"/>
        <w:ind w:firstLine="720"/>
        <w:rPr>
          <w:sz w:val="26"/>
          <w:szCs w:val="26"/>
          <w:lang w:val="ro-RO"/>
        </w:rPr>
      </w:pPr>
      <w:r>
        <w:rPr>
          <w:sz w:val="26"/>
          <w:szCs w:val="26"/>
          <w:lang w:val="ro-RO"/>
        </w:rPr>
        <w:t>32. Executantul rǎspunde de modul în care lucrătorii proprii asigurǎ păstrarea integrităţii mijloacelor de intervenţie pentru stingerea incendiilor ale beneficiarului, existente în zona de lucru.</w:t>
      </w:r>
    </w:p>
    <w:p w:rsidR="00CB7819" w:rsidRDefault="00CB7819" w:rsidP="00BF305B">
      <w:pPr>
        <w:pStyle w:val="BodyText"/>
        <w:ind w:firstLine="720"/>
        <w:rPr>
          <w:sz w:val="26"/>
          <w:szCs w:val="26"/>
          <w:lang w:val="ro-RO"/>
        </w:rPr>
      </w:pPr>
      <w:r>
        <w:rPr>
          <w:sz w:val="26"/>
          <w:szCs w:val="26"/>
          <w:lang w:val="ro-RO"/>
        </w:rPr>
        <w:t>33. Lucratorii executantului isi asuma obligatiile individuale in domeniul protectiei mediului si al securitatii si sanatatii in munca ce decurg din Declaratia de politica si angajamentului Directorului General al SC Electrocentrale Bucuresti SA in domeniul managementului integrat calitate, mediu, sanatate si securitate in munca, cod AM-ELCEN, editia/revizia in vigoare.</w:t>
      </w:r>
    </w:p>
    <w:p w:rsidR="00CB7819" w:rsidRDefault="00CB7819" w:rsidP="00BF305B">
      <w:pPr>
        <w:pStyle w:val="BodyText"/>
        <w:ind w:firstLine="720"/>
        <w:rPr>
          <w:b/>
          <w:bCs/>
          <w:sz w:val="26"/>
          <w:szCs w:val="26"/>
          <w:lang w:val="ro-RO"/>
        </w:rPr>
      </w:pPr>
      <w:r>
        <w:rPr>
          <w:sz w:val="26"/>
          <w:szCs w:val="26"/>
          <w:lang w:val="ro-RO"/>
        </w:rPr>
        <w:t>34. Executantul va controla periodic modul in care personalul propriu isi respecta obligatiile de SSM-SU-PM, luând mǎsuri operative de eliminare a neregulilor.</w:t>
      </w:r>
    </w:p>
    <w:p w:rsidR="00CB7819" w:rsidRDefault="00CB7819" w:rsidP="00BF305B">
      <w:pPr>
        <w:pStyle w:val="BodyText"/>
        <w:ind w:firstLine="720"/>
        <w:rPr>
          <w:b/>
          <w:sz w:val="26"/>
          <w:szCs w:val="26"/>
          <w:lang w:val="ro-RO"/>
        </w:rPr>
      </w:pPr>
      <w:r>
        <w:rPr>
          <w:sz w:val="26"/>
          <w:szCs w:val="26"/>
          <w:lang w:val="ro-RO"/>
        </w:rPr>
        <w:t>35. Executantul sau personalul acestuia vor aduce de indata la cunostinta beneficiarului orice situatie periculoasa din punct de vedere al securitatii si sanatatii in munca, al situatiilor de urgenta sau mediului pe care le sesizeaza in activitatea desfasurata in incinta beneficiarului, precum si asupra retragerii autorizatiei de functionare din punct de vedere al securitatii si sanatatii in munca, indiferent de motiv.</w:t>
      </w:r>
    </w:p>
    <w:p w:rsidR="00CB7819" w:rsidRDefault="00CB7819" w:rsidP="00BF305B">
      <w:pPr>
        <w:pStyle w:val="BodyText"/>
        <w:ind w:firstLine="720"/>
        <w:rPr>
          <w:sz w:val="26"/>
          <w:szCs w:val="26"/>
          <w:lang w:val="ro-RO"/>
        </w:rPr>
      </w:pPr>
      <w:r>
        <w:rPr>
          <w:sz w:val="26"/>
          <w:szCs w:val="26"/>
          <w:lang w:val="ro-RO"/>
        </w:rPr>
        <w:t>36. Executantul sau personalul acestuia vor informa de indata beneficiarul in legatura cu producerea oricaror incidente ce au avut loc in incinta beneficiarului, conform prevederilor Legii 319/2006 si a normelor de aplicare a acestora.</w:t>
      </w:r>
    </w:p>
    <w:p w:rsidR="00CB7819" w:rsidRDefault="00CB7819" w:rsidP="00BF305B">
      <w:pPr>
        <w:pStyle w:val="BodyText"/>
        <w:ind w:firstLine="720"/>
        <w:rPr>
          <w:sz w:val="26"/>
          <w:szCs w:val="26"/>
          <w:lang w:val="ro-RO"/>
        </w:rPr>
      </w:pPr>
      <w:r>
        <w:rPr>
          <w:sz w:val="26"/>
          <w:szCs w:val="26"/>
          <w:lang w:val="ro-RO"/>
        </w:rPr>
        <w:t>Nota: orice incident/situatie mentionate mai sus se vor anunta la dispecer sef tura, tel.  ....................</w:t>
      </w:r>
    </w:p>
    <w:p w:rsidR="00CB7819" w:rsidRDefault="00CB7819" w:rsidP="00BF305B">
      <w:pPr>
        <w:pStyle w:val="BodyText"/>
        <w:ind w:firstLine="720"/>
        <w:rPr>
          <w:b/>
          <w:sz w:val="26"/>
          <w:szCs w:val="26"/>
          <w:lang w:val="ro-RO"/>
        </w:rPr>
      </w:pPr>
    </w:p>
    <w:p w:rsidR="00CB7819" w:rsidRDefault="00CB7819" w:rsidP="00BF305B">
      <w:pPr>
        <w:pStyle w:val="BodyText"/>
        <w:ind w:left="360"/>
        <w:rPr>
          <w:b/>
          <w:bCs/>
          <w:sz w:val="26"/>
          <w:szCs w:val="26"/>
          <w:lang w:val="ro-RO"/>
        </w:rPr>
      </w:pPr>
      <w:r>
        <w:rPr>
          <w:b/>
          <w:bCs/>
          <w:sz w:val="26"/>
          <w:szCs w:val="26"/>
          <w:lang w:val="ro-RO"/>
        </w:rPr>
        <w:t xml:space="preserve">    II.  RĂSPUNDERILE BENEFICIARULUI</w:t>
      </w:r>
    </w:p>
    <w:p w:rsidR="00CB7819" w:rsidRDefault="00CB7819" w:rsidP="00BF305B">
      <w:pPr>
        <w:tabs>
          <w:tab w:val="left" w:pos="360"/>
          <w:tab w:val="left" w:pos="600"/>
        </w:tabs>
        <w:autoSpaceDE w:val="0"/>
        <w:autoSpaceDN w:val="0"/>
        <w:adjustRightInd w:val="0"/>
        <w:ind w:firstLine="720"/>
        <w:jc w:val="both"/>
        <w:rPr>
          <w:sz w:val="26"/>
          <w:szCs w:val="26"/>
          <w:lang w:val="ro-RO"/>
        </w:rPr>
      </w:pPr>
      <w:r>
        <w:rPr>
          <w:sz w:val="26"/>
          <w:szCs w:val="26"/>
          <w:lang w:val="ro-RO"/>
        </w:rPr>
        <w:t xml:space="preserve">1. Beneficiarul asigura instructajul personalului executant în prima zi de lucru. Instructajul va cuprinde o prezentare a politicii SC Electrocentrale Bucuresti SA in domeniul mediului si al sanatatii si securitatii in munca, a activitatilor si riscurilor de accidentare şi îmbolnǎvire profesionalǎ specifice societatii/uzinei, a riscurilor pentru securitatea şi sănătatea personalului executant, prevăzute în fişele de evaluare pentru personal delegat care executa lucrari in incinta societatii/uzinei, a măsurilor şi activităţilor de prevenire şi protecţie la nivelul societatii/uzinei şi a celor specifice locului de muncă unde lucrătorii îşi vor desfăşura activitatea, prevăzute în fişele de măsuri pentru personal delegat, a regulilor de acces si circulatie in incinta societatii/uzinei, a celor privind modul de actionare a personalului in situatii de urgenta, a celor privind gestiunea deseurilor si a celorlalte obligatii ale personalului executant prevazute de prezenta conventie si de documentatia specifica aplicabila in cadrul societatii. </w:t>
      </w:r>
    </w:p>
    <w:p w:rsidR="00CB7819" w:rsidRDefault="00CB7819" w:rsidP="00BF305B">
      <w:pPr>
        <w:pStyle w:val="BodyText"/>
        <w:ind w:firstLine="720"/>
        <w:rPr>
          <w:sz w:val="26"/>
          <w:szCs w:val="26"/>
          <w:lang w:val="ro-RO"/>
        </w:rPr>
      </w:pPr>
      <w:r>
        <w:rPr>
          <w:sz w:val="26"/>
          <w:szCs w:val="26"/>
          <w:lang w:val="ro-RO"/>
        </w:rPr>
        <w:t xml:space="preserve">2. La finalul instructajului se va întocmi o </w:t>
      </w:r>
      <w:r>
        <w:rPr>
          <w:b/>
          <w:sz w:val="26"/>
          <w:szCs w:val="26"/>
          <w:lang w:val="ro-RO"/>
        </w:rPr>
        <w:t xml:space="preserve">fişǎ de instruire colectiva privind SSM-SU-PM </w:t>
      </w:r>
      <w:r>
        <w:rPr>
          <w:i/>
          <w:sz w:val="26"/>
          <w:szCs w:val="26"/>
          <w:lang w:val="ro-RO"/>
        </w:rPr>
        <w:t>(formular anexa 2)</w:t>
      </w:r>
      <w:r>
        <w:rPr>
          <w:sz w:val="26"/>
          <w:szCs w:val="26"/>
          <w:lang w:val="ro-RO"/>
        </w:rPr>
        <w:t xml:space="preserve">, care se va anexa la prezenta convenţie. </w:t>
      </w:r>
    </w:p>
    <w:p w:rsidR="00CB7819" w:rsidRDefault="00CB7819" w:rsidP="00BF305B">
      <w:pPr>
        <w:pStyle w:val="BodyText"/>
        <w:ind w:firstLine="720"/>
        <w:jc w:val="left"/>
        <w:rPr>
          <w:sz w:val="26"/>
          <w:szCs w:val="26"/>
          <w:lang w:val="ro-RO"/>
        </w:rPr>
      </w:pPr>
      <w:r>
        <w:rPr>
          <w:sz w:val="26"/>
          <w:szCs w:val="26"/>
          <w:lang w:val="ro-RO"/>
        </w:rPr>
        <w:t xml:space="preserve">3. Beneficiarul va anexa la prezenta convenţie, dupa caz: </w:t>
      </w:r>
      <w:r>
        <w:rPr>
          <w:b/>
          <w:sz w:val="26"/>
          <w:szCs w:val="26"/>
          <w:lang w:val="ro-RO"/>
        </w:rPr>
        <w:t>schiţa amplasǎrii organizǎrii de şantier, a traseelor pe care trebuie sǎ se deplaseze personalul executantului</w:t>
      </w:r>
      <w:r>
        <w:rPr>
          <w:sz w:val="26"/>
          <w:szCs w:val="26"/>
          <w:lang w:val="ro-RO"/>
        </w:rPr>
        <w:t xml:space="preserve">, documentele de lucru: </w:t>
      </w:r>
      <w:r>
        <w:rPr>
          <w:b/>
          <w:sz w:val="26"/>
          <w:szCs w:val="26"/>
          <w:lang w:val="ro-RO"/>
        </w:rPr>
        <w:t>autorizaţia de lucru/procesul verbal de predare în reparaţie a mijlocului de productie, permisul de lucru cu foc, procesul verbal de predare a frontului de lucru, procesul verbal de predare-primire a mijloacelor de interventie</w:t>
      </w:r>
      <w:r>
        <w:rPr>
          <w:sz w:val="26"/>
          <w:szCs w:val="26"/>
          <w:lang w:val="ro-RO"/>
        </w:rPr>
        <w:t xml:space="preserve"> şi va stabili in scris </w:t>
      </w:r>
      <w:r>
        <w:rPr>
          <w:b/>
          <w:sz w:val="26"/>
          <w:szCs w:val="26"/>
          <w:lang w:val="ro-RO"/>
        </w:rPr>
        <w:t>locurile de depozitare/ amplasarea echipamentelor/baracilor, materialelor/substantelor si deşeurilor executantului</w:t>
      </w:r>
      <w:r>
        <w:rPr>
          <w:sz w:val="26"/>
          <w:szCs w:val="26"/>
          <w:lang w:val="ro-RO"/>
        </w:rPr>
        <w:t>.</w:t>
      </w:r>
    </w:p>
    <w:p w:rsidR="00CB7819" w:rsidRDefault="00CB7819" w:rsidP="00BF305B">
      <w:pPr>
        <w:pStyle w:val="BodyText"/>
        <w:rPr>
          <w:sz w:val="26"/>
          <w:szCs w:val="26"/>
          <w:lang w:val="ro-RO"/>
        </w:rPr>
      </w:pPr>
    </w:p>
    <w:p w:rsidR="00CB7819" w:rsidRDefault="00CB7819" w:rsidP="00BF305B">
      <w:pPr>
        <w:pStyle w:val="BodyText"/>
        <w:ind w:firstLine="720"/>
        <w:rPr>
          <w:b/>
          <w:bCs/>
          <w:sz w:val="26"/>
          <w:szCs w:val="26"/>
          <w:lang w:val="ro-RO"/>
        </w:rPr>
      </w:pPr>
      <w:r>
        <w:rPr>
          <w:b/>
          <w:bCs/>
          <w:sz w:val="26"/>
          <w:szCs w:val="26"/>
          <w:lang w:val="ro-RO"/>
        </w:rPr>
        <w:t>III. RĂSPUNDERI COMUNE</w:t>
      </w:r>
    </w:p>
    <w:p w:rsidR="00CB7819" w:rsidRDefault="00CB7819" w:rsidP="00690260">
      <w:pPr>
        <w:pStyle w:val="BodyText"/>
        <w:widowControl/>
        <w:numPr>
          <w:ilvl w:val="0"/>
          <w:numId w:val="28"/>
        </w:numPr>
        <w:tabs>
          <w:tab w:val="clear" w:pos="720"/>
          <w:tab w:val="num" w:pos="0"/>
          <w:tab w:val="left" w:pos="960"/>
          <w:tab w:val="num" w:pos="1080"/>
        </w:tabs>
        <w:ind w:left="0" w:firstLine="720"/>
        <w:rPr>
          <w:b/>
          <w:sz w:val="26"/>
          <w:szCs w:val="26"/>
          <w:lang w:val="ro-RO"/>
        </w:rPr>
      </w:pPr>
      <w:r>
        <w:rPr>
          <w:sz w:val="26"/>
          <w:szCs w:val="26"/>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monitorizarea/mǎsurarea poluanţilor si gestionarea deşeurilor, inclusiv in situaţiile de urgenţǎ.        </w:t>
      </w:r>
    </w:p>
    <w:p w:rsidR="00CB7819" w:rsidRDefault="00CB7819" w:rsidP="00690260">
      <w:pPr>
        <w:pStyle w:val="BodyText"/>
        <w:widowControl/>
        <w:numPr>
          <w:ilvl w:val="0"/>
          <w:numId w:val="28"/>
        </w:numPr>
        <w:tabs>
          <w:tab w:val="clear" w:pos="720"/>
          <w:tab w:val="num" w:pos="0"/>
          <w:tab w:val="left" w:pos="960"/>
          <w:tab w:val="num" w:pos="1080"/>
        </w:tabs>
        <w:ind w:left="0" w:firstLine="720"/>
        <w:rPr>
          <w:b/>
          <w:sz w:val="26"/>
          <w:szCs w:val="26"/>
          <w:lang w:val="ro-RO"/>
        </w:rPr>
      </w:pPr>
      <w:r>
        <w:rPr>
          <w:sz w:val="26"/>
          <w:szCs w:val="26"/>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CB7819" w:rsidRDefault="00CB7819" w:rsidP="00690260">
      <w:pPr>
        <w:pStyle w:val="BodyText"/>
        <w:widowControl/>
        <w:numPr>
          <w:ilvl w:val="0"/>
          <w:numId w:val="28"/>
        </w:numPr>
        <w:tabs>
          <w:tab w:val="clear" w:pos="720"/>
          <w:tab w:val="left" w:pos="960"/>
          <w:tab w:val="num" w:pos="1080"/>
        </w:tabs>
        <w:ind w:left="0" w:firstLine="720"/>
        <w:rPr>
          <w:b/>
          <w:sz w:val="26"/>
          <w:szCs w:val="26"/>
          <w:lang w:val="ro-RO"/>
        </w:rPr>
      </w:pPr>
      <w:r>
        <w:rPr>
          <w:sz w:val="26"/>
          <w:szCs w:val="26"/>
          <w:lang w:val="ro-RO"/>
        </w:rPr>
        <w:t xml:space="preserve"> Pǎrţile se vor informa reciproc, imediat, în cazul apariţiei unor evenimente pe linie de SSM-SU-PM de la momentul producerii evenimentului, pǎrtile stabilind în urma unor analize comune mǎsurile tehnico-materiale, organizatorice şi economice ce se impun.</w:t>
      </w:r>
    </w:p>
    <w:p w:rsidR="00CB7819" w:rsidRDefault="00CB7819" w:rsidP="00690260">
      <w:pPr>
        <w:pStyle w:val="BodyText"/>
        <w:widowControl/>
        <w:numPr>
          <w:ilvl w:val="0"/>
          <w:numId w:val="28"/>
        </w:numPr>
        <w:tabs>
          <w:tab w:val="clear" w:pos="720"/>
          <w:tab w:val="left" w:pos="960"/>
          <w:tab w:val="num" w:pos="1080"/>
        </w:tabs>
        <w:ind w:left="0" w:firstLine="720"/>
        <w:rPr>
          <w:color w:val="FF0000"/>
          <w:sz w:val="26"/>
          <w:szCs w:val="26"/>
          <w:lang w:val="ro-RO"/>
        </w:rPr>
      </w:pPr>
      <w:r>
        <w:rPr>
          <w:sz w:val="26"/>
          <w:szCs w:val="26"/>
          <w:lang w:val="ro-RO"/>
        </w:rPr>
        <w:t xml:space="preserve"> Pǎrtile sunt obligate sǎ rǎspundǎ reciproc la solicitari referitoare la rezolvarea problemelor potenţiale sau la cele care au intervenit pe parcursul derulǎrii activitǎţilor.  </w:t>
      </w:r>
    </w:p>
    <w:p w:rsidR="00CB7819" w:rsidRDefault="00CB7819" w:rsidP="00690260">
      <w:pPr>
        <w:pStyle w:val="BodyText"/>
        <w:widowControl/>
        <w:numPr>
          <w:ilvl w:val="0"/>
          <w:numId w:val="28"/>
        </w:numPr>
        <w:tabs>
          <w:tab w:val="clear" w:pos="720"/>
          <w:tab w:val="num" w:pos="0"/>
          <w:tab w:val="left" w:pos="960"/>
        </w:tabs>
        <w:ind w:left="0" w:firstLine="720"/>
        <w:rPr>
          <w:sz w:val="26"/>
          <w:szCs w:val="26"/>
          <w:lang w:val="ro-RO"/>
        </w:rPr>
      </w:pPr>
      <w:r>
        <w:rPr>
          <w:sz w:val="26"/>
          <w:szCs w:val="26"/>
          <w:lang w:val="ro-RO"/>
        </w:rPr>
        <w:t xml:space="preserve"> Beneficiarul şi executantul au obligaţia sǎ anunţe conducerea partenerului de contract ori de câte ori se constatǎ abateri de orice fel referitoare la prezenta convenţie, din partea personalului din subordine.</w:t>
      </w:r>
    </w:p>
    <w:p w:rsidR="00CB7819" w:rsidRDefault="00CB7819" w:rsidP="00BF305B">
      <w:pPr>
        <w:pStyle w:val="BodyText"/>
        <w:tabs>
          <w:tab w:val="left" w:pos="960"/>
        </w:tabs>
        <w:ind w:left="360"/>
        <w:rPr>
          <w:b/>
          <w:bCs/>
          <w:sz w:val="26"/>
          <w:szCs w:val="26"/>
          <w:lang w:val="ro-RO"/>
        </w:rPr>
      </w:pPr>
    </w:p>
    <w:p w:rsidR="00CB7819" w:rsidRDefault="00CB7819" w:rsidP="00BF305B">
      <w:pPr>
        <w:pStyle w:val="BodyText"/>
        <w:tabs>
          <w:tab w:val="left" w:pos="960"/>
        </w:tabs>
        <w:ind w:firstLine="720"/>
        <w:rPr>
          <w:b/>
          <w:bCs/>
          <w:sz w:val="26"/>
          <w:szCs w:val="26"/>
          <w:lang w:val="ro-RO"/>
        </w:rPr>
      </w:pPr>
      <w:r>
        <w:rPr>
          <w:b/>
          <w:bCs/>
          <w:sz w:val="26"/>
          <w:szCs w:val="26"/>
          <w:lang w:val="ro-RO"/>
        </w:rPr>
        <w:t>IV. REGLEMENTĂRI FINALE</w:t>
      </w:r>
    </w:p>
    <w:p w:rsidR="00CB7819" w:rsidRDefault="00CB7819" w:rsidP="00690260">
      <w:pPr>
        <w:pStyle w:val="BodyText"/>
        <w:widowControl/>
        <w:numPr>
          <w:ilvl w:val="0"/>
          <w:numId w:val="29"/>
        </w:numPr>
        <w:tabs>
          <w:tab w:val="clear" w:pos="720"/>
          <w:tab w:val="num" w:pos="0"/>
          <w:tab w:val="left" w:pos="960"/>
        </w:tabs>
        <w:ind w:left="0" w:firstLine="720"/>
        <w:rPr>
          <w:sz w:val="26"/>
          <w:szCs w:val="26"/>
          <w:lang w:val="ro-RO"/>
        </w:rPr>
      </w:pPr>
      <w:r>
        <w:rPr>
          <w:sz w:val="26"/>
          <w:szCs w:val="26"/>
          <w:lang w:val="ro-RO"/>
        </w:rPr>
        <w:t>Comunicarea, înregistrarea şi cercetarea evenimentelor produse se face de cǎtre angajatorul rǎspunzator de conducerea şi/sau de organizarea activitǎţii care a avut ca urmare producerea evenimentului.</w:t>
      </w:r>
    </w:p>
    <w:p w:rsidR="00CB7819" w:rsidRDefault="00CB7819" w:rsidP="00690260">
      <w:pPr>
        <w:pStyle w:val="BodyText"/>
        <w:widowControl/>
        <w:numPr>
          <w:ilvl w:val="0"/>
          <w:numId w:val="29"/>
        </w:numPr>
        <w:tabs>
          <w:tab w:val="clear" w:pos="720"/>
          <w:tab w:val="num" w:pos="0"/>
          <w:tab w:val="left" w:pos="960"/>
        </w:tabs>
        <w:ind w:left="0" w:firstLine="720"/>
        <w:rPr>
          <w:sz w:val="26"/>
          <w:szCs w:val="26"/>
          <w:lang w:val="ro-RO"/>
        </w:rPr>
      </w:pPr>
      <w:r>
        <w:rPr>
          <w:sz w:val="26"/>
          <w:szCs w:val="26"/>
          <w:lang w:val="ro-RO"/>
        </w:rPr>
        <w:t xml:space="preserve"> În cazul apariţiei unei poluǎri accidentale datorate activitǎţii unei pǎrţi, în perimetrul aparţinând SC Electrocentrale Bucuresti SA, pagubele şi costurile limitǎrii poluǎrii vor fi suportate de unitatea vinovatǎ, pe principiul prevǎzut în legislaţia de protecţia mediului “poluatorul plǎteşte”.</w:t>
      </w:r>
    </w:p>
    <w:p w:rsidR="00CB7819" w:rsidRDefault="00CB7819" w:rsidP="00690260">
      <w:pPr>
        <w:pStyle w:val="BodyText"/>
        <w:widowControl/>
        <w:numPr>
          <w:ilvl w:val="0"/>
          <w:numId w:val="29"/>
        </w:numPr>
        <w:tabs>
          <w:tab w:val="clear" w:pos="720"/>
          <w:tab w:val="num" w:pos="0"/>
          <w:tab w:val="left" w:pos="960"/>
        </w:tabs>
        <w:ind w:left="0" w:firstLine="720"/>
        <w:rPr>
          <w:sz w:val="26"/>
          <w:szCs w:val="26"/>
          <w:lang w:val="ro-RO"/>
        </w:rPr>
      </w:pPr>
      <w:r>
        <w:rPr>
          <w:sz w:val="26"/>
          <w:szCs w:val="26"/>
          <w:lang w:val="ro-RO"/>
        </w:rPr>
        <w:t xml:space="preserve">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CB7819" w:rsidRDefault="00CB7819" w:rsidP="00690260">
      <w:pPr>
        <w:pStyle w:val="BodyText"/>
        <w:widowControl/>
        <w:numPr>
          <w:ilvl w:val="0"/>
          <w:numId w:val="29"/>
        </w:numPr>
        <w:tabs>
          <w:tab w:val="clear" w:pos="720"/>
          <w:tab w:val="num" w:pos="0"/>
          <w:tab w:val="left" w:pos="960"/>
        </w:tabs>
        <w:ind w:left="0" w:firstLine="720"/>
        <w:rPr>
          <w:sz w:val="26"/>
          <w:szCs w:val="26"/>
          <w:lang w:val="ro-RO"/>
        </w:rPr>
      </w:pPr>
      <w:r>
        <w:rPr>
          <w:sz w:val="26"/>
          <w:szCs w:val="26"/>
          <w:lang w:val="ro-RO"/>
        </w:rPr>
        <w:t xml:space="preserve"> În cazul producerii unor evenimente de poluare a mediului, cercetarea împrejurarilor prin care s-au produs acccidente ecologice la instalaţiile amplasate în incinta SC Electrocentrale Bucuresti SA se va face separat de cǎtre comisii numite prin decizie de cǎtre conducerile unitaţilor.</w:t>
      </w:r>
    </w:p>
    <w:p w:rsidR="00CB7819" w:rsidRDefault="00CB7819" w:rsidP="00690260">
      <w:pPr>
        <w:pStyle w:val="BodyText"/>
        <w:widowControl/>
        <w:numPr>
          <w:ilvl w:val="0"/>
          <w:numId w:val="29"/>
        </w:numPr>
        <w:tabs>
          <w:tab w:val="clear" w:pos="720"/>
          <w:tab w:val="num" w:pos="0"/>
          <w:tab w:val="left" w:pos="960"/>
        </w:tabs>
        <w:ind w:left="0" w:firstLine="720"/>
        <w:rPr>
          <w:sz w:val="26"/>
          <w:szCs w:val="26"/>
          <w:lang w:val="ro-RO"/>
        </w:rPr>
      </w:pPr>
      <w:r>
        <w:rPr>
          <w:sz w:val="26"/>
          <w:szCs w:val="26"/>
          <w:lang w:val="ro-RO"/>
        </w:rPr>
        <w:t xml:space="preserve"> Beneficiarul poate efectua controale privind respectarea legislaţiei de securitate si sanatate in munca, situaţii de urgenţǎ şi protecţia mediului la punctele de lucru şi în organizarea de şantier a executantului.  La constatarea unor abateri de la legislaţie, beneficiarul poate întrerupe lucrarea pâna la înlǎturarea, de cǎtre executant, a neregulilor constatate.</w:t>
      </w:r>
    </w:p>
    <w:p w:rsidR="00CB7819" w:rsidRDefault="00CB7819" w:rsidP="00BF305B">
      <w:pPr>
        <w:tabs>
          <w:tab w:val="left" w:pos="960"/>
        </w:tabs>
        <w:ind w:firstLine="720"/>
        <w:jc w:val="both"/>
        <w:rPr>
          <w:color w:val="FF0000"/>
          <w:sz w:val="26"/>
          <w:szCs w:val="26"/>
          <w:lang w:val="ro-RO"/>
        </w:rPr>
      </w:pPr>
      <w:r>
        <w:rPr>
          <w:sz w:val="26"/>
          <w:szCs w:val="26"/>
          <w:lang w:val="ro-RO"/>
        </w:rPr>
        <w:t>6. La finalizarea lucrarilor/serviciilor prevǎzute în contract, beneficiarul şi executantul vor stabili condiţiile în care trebuie efectuate probele, precum şi sarcinile şi responsabilitǎţile pe linie de securitate şi sănătate în muncă, situaţii de urgenţǎ şi protecţia mediului.</w:t>
      </w:r>
    </w:p>
    <w:p w:rsidR="00CB7819" w:rsidRDefault="00CB7819" w:rsidP="00690260">
      <w:pPr>
        <w:pStyle w:val="BodyText"/>
        <w:widowControl/>
        <w:numPr>
          <w:ilvl w:val="0"/>
          <w:numId w:val="30"/>
        </w:numPr>
        <w:tabs>
          <w:tab w:val="clear" w:pos="720"/>
          <w:tab w:val="num" w:pos="0"/>
          <w:tab w:val="left" w:pos="960"/>
        </w:tabs>
        <w:ind w:left="0" w:firstLine="720"/>
        <w:rPr>
          <w:sz w:val="26"/>
          <w:szCs w:val="26"/>
          <w:lang w:val="ro-RO"/>
        </w:rPr>
      </w:pPr>
      <w:r>
        <w:rPr>
          <w:sz w:val="26"/>
          <w:szCs w:val="26"/>
          <w:lang w:val="ro-RO"/>
        </w:rPr>
        <w:t xml:space="preserve"> În cazul în care, în urma unor evenimente de mediu, SSM, SU, una din societǎţile semnatare înregistreazǎ pagube din vina celeilalte societǎţi, aceasta are dreptul de a solicita şi primi despagubiri proporţionale cu deficitul creat, partea responsabilǎ de producerea evenimentului suportând consecinţele acestuia.</w:t>
      </w:r>
    </w:p>
    <w:p w:rsidR="00CB7819" w:rsidRDefault="00CB7819" w:rsidP="00BF305B">
      <w:pPr>
        <w:pStyle w:val="BodyText"/>
        <w:tabs>
          <w:tab w:val="left" w:pos="720"/>
        </w:tabs>
        <w:rPr>
          <w:sz w:val="26"/>
          <w:szCs w:val="26"/>
          <w:lang w:val="ro-RO"/>
        </w:rPr>
      </w:pPr>
      <w:r>
        <w:rPr>
          <w:sz w:val="26"/>
          <w:szCs w:val="26"/>
          <w:lang w:val="ro-RO"/>
        </w:rPr>
        <w:tab/>
        <w:t>8. Prezenta convenţie nu se substituie prevederilor legislaţiei de SSM, SU şi PM în vigoare.</w:t>
      </w:r>
    </w:p>
    <w:p w:rsidR="00CB7819" w:rsidRDefault="00CB7819" w:rsidP="00690260">
      <w:pPr>
        <w:pStyle w:val="BodyText"/>
        <w:widowControl/>
        <w:numPr>
          <w:ilvl w:val="0"/>
          <w:numId w:val="33"/>
        </w:numPr>
        <w:tabs>
          <w:tab w:val="num" w:pos="0"/>
          <w:tab w:val="left" w:pos="960"/>
        </w:tabs>
        <w:ind w:left="0" w:firstLine="720"/>
        <w:rPr>
          <w:sz w:val="26"/>
          <w:szCs w:val="26"/>
          <w:lang w:val="ro-RO"/>
        </w:rPr>
      </w:pPr>
      <w:r>
        <w:rPr>
          <w:sz w:val="26"/>
          <w:szCs w:val="26"/>
          <w:lang w:val="ro-RO"/>
        </w:rPr>
        <w:t xml:space="preserve"> Prezenta convenţie s-a încheiat în două exemplare, câte unul pentru fiecare parte, are caracter obligatoriu, ea putând fi modificată sau completată doar cu ocazia modificării legislaţiei şi face parte integrantă din contractul nr. ………………………...</w:t>
      </w:r>
    </w:p>
    <w:p w:rsidR="00CB7819" w:rsidRDefault="00CB7819" w:rsidP="00BF305B">
      <w:pPr>
        <w:pStyle w:val="BodyText"/>
        <w:rPr>
          <w:sz w:val="26"/>
          <w:szCs w:val="26"/>
          <w:lang w:val="ro-RO"/>
        </w:rPr>
      </w:pPr>
    </w:p>
    <w:p w:rsidR="00CB7819" w:rsidRDefault="00CB7819" w:rsidP="00BF305B">
      <w:pPr>
        <w:pStyle w:val="BodyText"/>
        <w:rPr>
          <w:b/>
          <w:bCs/>
          <w:sz w:val="26"/>
          <w:szCs w:val="26"/>
          <w:lang w:val="ro-RO"/>
        </w:rPr>
      </w:pPr>
      <w:r>
        <w:rPr>
          <w:b/>
          <w:sz w:val="26"/>
          <w:szCs w:val="26"/>
          <w:lang w:val="ro-RO"/>
        </w:rPr>
        <w:t xml:space="preserve">            BENEFICIAR</w:t>
      </w:r>
      <w:r>
        <w:rPr>
          <w:b/>
          <w:bCs/>
          <w:sz w:val="26"/>
          <w:szCs w:val="26"/>
          <w:lang w:val="ro-RO"/>
        </w:rPr>
        <w:t xml:space="preserve">                                                              EXECUTANT</w:t>
      </w:r>
    </w:p>
    <w:p w:rsidR="00CB7819" w:rsidRDefault="00CB7819" w:rsidP="00BF305B">
      <w:pPr>
        <w:pStyle w:val="BodyText"/>
        <w:rPr>
          <w:b/>
          <w:bCs/>
          <w:sz w:val="26"/>
          <w:szCs w:val="26"/>
          <w:lang w:val="ro-RO"/>
        </w:rPr>
      </w:pPr>
      <w:r>
        <w:rPr>
          <w:b/>
          <w:bCs/>
          <w:sz w:val="26"/>
          <w:szCs w:val="26"/>
          <w:lang w:val="ro-RO"/>
        </w:rPr>
        <w:t xml:space="preserve">      </w:t>
      </w:r>
    </w:p>
    <w:p w:rsidR="00CB7819" w:rsidRDefault="00CB7819" w:rsidP="00BF305B">
      <w:pPr>
        <w:pStyle w:val="BodyText"/>
        <w:rPr>
          <w:sz w:val="26"/>
          <w:szCs w:val="26"/>
          <w:lang w:val="ro-RO"/>
        </w:rPr>
      </w:pPr>
      <w:r>
        <w:rPr>
          <w:sz w:val="26"/>
          <w:szCs w:val="26"/>
          <w:lang w:val="ro-RO"/>
        </w:rPr>
        <w:t xml:space="preserve">   ……………………………</w:t>
      </w:r>
      <w:r>
        <w:rPr>
          <w:sz w:val="26"/>
          <w:szCs w:val="26"/>
          <w:lang w:val="ro-RO"/>
        </w:rPr>
        <w:tab/>
      </w:r>
      <w:r>
        <w:rPr>
          <w:sz w:val="26"/>
          <w:szCs w:val="26"/>
          <w:lang w:val="ro-RO"/>
        </w:rPr>
        <w:tab/>
        <w:t xml:space="preserve">           </w:t>
      </w:r>
      <w:r>
        <w:rPr>
          <w:sz w:val="26"/>
          <w:szCs w:val="26"/>
          <w:lang w:val="ro-RO"/>
        </w:rPr>
        <w:tab/>
        <w:t xml:space="preserve">        …......................................</w:t>
      </w:r>
    </w:p>
    <w:p w:rsidR="00CB7819" w:rsidRDefault="00CB7819" w:rsidP="00BF305B">
      <w:pPr>
        <w:pStyle w:val="BodyText"/>
        <w:rPr>
          <w:sz w:val="26"/>
          <w:szCs w:val="26"/>
          <w:lang w:val="ro-RO"/>
        </w:rPr>
      </w:pPr>
    </w:p>
    <w:p w:rsidR="00CB7819" w:rsidRDefault="00CB7819" w:rsidP="00BF305B">
      <w:pPr>
        <w:pStyle w:val="BodyText"/>
        <w:rPr>
          <w:sz w:val="26"/>
          <w:szCs w:val="26"/>
          <w:lang w:val="ro-RO"/>
        </w:rPr>
      </w:pPr>
    </w:p>
    <w:p w:rsidR="00CB7819" w:rsidRDefault="00CB7819" w:rsidP="00BF305B">
      <w:pPr>
        <w:pStyle w:val="BodyText"/>
        <w:rPr>
          <w:sz w:val="26"/>
          <w:szCs w:val="26"/>
          <w:lang w:val="ro-RO"/>
        </w:rPr>
      </w:pPr>
    </w:p>
    <w:p w:rsidR="00CB7819" w:rsidRDefault="00CB7819" w:rsidP="00BF305B">
      <w:pPr>
        <w:pStyle w:val="BodyText"/>
        <w:rPr>
          <w:sz w:val="26"/>
          <w:szCs w:val="26"/>
          <w:lang w:val="ro-RO"/>
        </w:rPr>
      </w:pPr>
    </w:p>
    <w:p w:rsidR="00CB7819" w:rsidRDefault="00CB7819" w:rsidP="00BF305B">
      <w:pPr>
        <w:pStyle w:val="BodyText"/>
        <w:rPr>
          <w:sz w:val="26"/>
          <w:szCs w:val="26"/>
          <w:lang w:val="ro-RO"/>
        </w:rPr>
      </w:pPr>
      <w:r>
        <w:rPr>
          <w:sz w:val="26"/>
          <w:szCs w:val="26"/>
          <w:lang w:val="ro-RO"/>
        </w:rPr>
        <w:t>Responsabil SSM ....................</w:t>
      </w:r>
    </w:p>
    <w:p w:rsidR="00CB7819" w:rsidRDefault="00CB7819" w:rsidP="00BF305B">
      <w:pPr>
        <w:pStyle w:val="BodyText"/>
        <w:rPr>
          <w:sz w:val="26"/>
          <w:szCs w:val="26"/>
          <w:lang w:val="ro-RO"/>
        </w:rPr>
      </w:pPr>
    </w:p>
    <w:p w:rsidR="00CB7819" w:rsidRDefault="00CB7819" w:rsidP="00BF305B">
      <w:pPr>
        <w:pStyle w:val="BodyText"/>
        <w:rPr>
          <w:sz w:val="26"/>
          <w:szCs w:val="26"/>
          <w:lang w:val="ro-RO"/>
        </w:rPr>
      </w:pPr>
      <w:r>
        <w:rPr>
          <w:sz w:val="26"/>
          <w:szCs w:val="26"/>
          <w:lang w:val="ro-RO"/>
        </w:rPr>
        <w:t>Responsabil SU .......................</w:t>
      </w:r>
    </w:p>
    <w:p w:rsidR="00CB7819" w:rsidRDefault="00CB7819" w:rsidP="00BF305B">
      <w:pPr>
        <w:pStyle w:val="BodyText"/>
        <w:rPr>
          <w:sz w:val="26"/>
          <w:szCs w:val="26"/>
          <w:lang w:val="ro-RO"/>
        </w:rPr>
      </w:pPr>
    </w:p>
    <w:p w:rsidR="00CB7819" w:rsidRDefault="00CB7819" w:rsidP="00BF305B">
      <w:pPr>
        <w:pStyle w:val="BodyText"/>
        <w:rPr>
          <w:sz w:val="26"/>
          <w:szCs w:val="26"/>
          <w:lang w:val="ro-RO"/>
        </w:rPr>
      </w:pPr>
      <w:r>
        <w:rPr>
          <w:sz w:val="26"/>
          <w:szCs w:val="26"/>
          <w:lang w:val="ro-RO"/>
        </w:rPr>
        <w:t>Responsabil PM .......................</w:t>
      </w:r>
    </w:p>
    <w:p w:rsidR="00CB7819" w:rsidRDefault="00CB7819" w:rsidP="00BF305B">
      <w:pPr>
        <w:pStyle w:val="BodyText"/>
        <w:rPr>
          <w:szCs w:val="28"/>
          <w:lang w:val="ro-RO"/>
        </w:rPr>
      </w:pPr>
    </w:p>
    <w:p w:rsidR="00CB7819" w:rsidRDefault="00CB7819" w:rsidP="00BF305B">
      <w:pPr>
        <w:pStyle w:val="BodyText"/>
        <w:rPr>
          <w:szCs w:val="28"/>
          <w:lang w:val="ro-RO"/>
        </w:rPr>
      </w:pPr>
    </w:p>
    <w:p w:rsidR="00CB7819" w:rsidRDefault="00CB7819" w:rsidP="00BF305B">
      <w:pPr>
        <w:rPr>
          <w:b/>
          <w:sz w:val="40"/>
          <w:szCs w:val="40"/>
          <w:lang w:val="ro-RO"/>
        </w:rPr>
      </w:pPr>
    </w:p>
    <w:p w:rsidR="00CB7819" w:rsidRDefault="00CB7819" w:rsidP="00BF305B">
      <w:pPr>
        <w:rPr>
          <w:b/>
          <w:sz w:val="40"/>
          <w:szCs w:val="40"/>
          <w:lang w:val="ro-RO"/>
        </w:rPr>
      </w:pPr>
    </w:p>
    <w:p w:rsidR="00CB7819" w:rsidRDefault="00CB7819" w:rsidP="00BF305B">
      <w:pPr>
        <w:rPr>
          <w:b/>
          <w:sz w:val="40"/>
          <w:szCs w:val="40"/>
          <w:lang w:val="ro-RO"/>
        </w:rPr>
      </w:pPr>
    </w:p>
    <w:p w:rsidR="00CB7819" w:rsidRDefault="00CB7819" w:rsidP="00BF305B">
      <w:pPr>
        <w:rPr>
          <w:b/>
          <w:sz w:val="40"/>
          <w:szCs w:val="40"/>
          <w:lang w:val="ro-RO"/>
        </w:rPr>
      </w:pPr>
    </w:p>
    <w:p w:rsidR="00CB7819" w:rsidRDefault="00CB7819" w:rsidP="00BF305B">
      <w:pPr>
        <w:rPr>
          <w:b/>
          <w:sz w:val="40"/>
          <w:szCs w:val="40"/>
          <w:lang w:val="ro-RO"/>
        </w:rPr>
      </w:pPr>
    </w:p>
    <w:p w:rsidR="00CB7819" w:rsidRDefault="00CB7819" w:rsidP="00BF305B">
      <w:pPr>
        <w:rPr>
          <w:b/>
          <w:sz w:val="40"/>
          <w:szCs w:val="40"/>
          <w:lang w:val="ro-RO"/>
        </w:rPr>
      </w:pPr>
    </w:p>
    <w:p w:rsidR="00CB7819" w:rsidRDefault="00CB7819" w:rsidP="00BF305B">
      <w:pPr>
        <w:rPr>
          <w:b/>
          <w:sz w:val="40"/>
          <w:szCs w:val="40"/>
          <w:lang w:val="ro-RO"/>
        </w:rPr>
      </w:pPr>
    </w:p>
    <w:p w:rsidR="00CB7819" w:rsidRDefault="00CB7819" w:rsidP="00BF305B">
      <w:pPr>
        <w:rPr>
          <w:b/>
          <w:sz w:val="40"/>
          <w:szCs w:val="40"/>
          <w:lang w:val="ro-RO"/>
        </w:rPr>
      </w:pPr>
    </w:p>
    <w:p w:rsidR="00CB7819" w:rsidRDefault="00CB7819" w:rsidP="00BF305B">
      <w:pPr>
        <w:rPr>
          <w:b/>
          <w:sz w:val="40"/>
          <w:szCs w:val="40"/>
          <w:lang w:val="ro-RO"/>
        </w:rPr>
      </w:pPr>
    </w:p>
    <w:p w:rsidR="00CB7819" w:rsidRDefault="00CB7819" w:rsidP="00BF305B">
      <w:pPr>
        <w:pStyle w:val="BodyText"/>
        <w:jc w:val="center"/>
        <w:rPr>
          <w:sz w:val="26"/>
          <w:szCs w:val="26"/>
          <w:lang w:val="ro-RO"/>
        </w:rPr>
      </w:pPr>
      <w:r>
        <w:rPr>
          <w:sz w:val="26"/>
          <w:szCs w:val="26"/>
          <w:lang w:val="ro-RO"/>
        </w:rPr>
        <w:t>ANEXA 1</w:t>
      </w:r>
    </w:p>
    <w:p w:rsidR="00CB7819" w:rsidRDefault="00CB7819" w:rsidP="00BF305B">
      <w:pPr>
        <w:jc w:val="center"/>
        <w:rPr>
          <w:sz w:val="26"/>
          <w:szCs w:val="26"/>
          <w:lang w:val="ro-RO"/>
        </w:rPr>
      </w:pPr>
      <w:r>
        <w:rPr>
          <w:sz w:val="26"/>
          <w:szCs w:val="26"/>
          <w:lang w:val="ro-RO"/>
        </w:rPr>
        <w:t>la conventia privind delimitarea răspunderilor pe linie de</w:t>
      </w:r>
    </w:p>
    <w:p w:rsidR="00CB7819" w:rsidRDefault="00CB7819" w:rsidP="00BF305B">
      <w:pPr>
        <w:jc w:val="center"/>
        <w:rPr>
          <w:sz w:val="26"/>
          <w:szCs w:val="26"/>
          <w:lang w:val="ro-RO"/>
        </w:rPr>
      </w:pPr>
      <w:r>
        <w:rPr>
          <w:sz w:val="26"/>
          <w:szCs w:val="26"/>
          <w:lang w:val="ro-RO"/>
        </w:rPr>
        <w:t>securitate şi sănătate în muncă, situaţii de urgenţă şi protecţia mediului</w:t>
      </w:r>
    </w:p>
    <w:p w:rsidR="00CB7819" w:rsidRDefault="00CB7819" w:rsidP="00BF305B">
      <w:pPr>
        <w:rPr>
          <w:sz w:val="26"/>
          <w:szCs w:val="26"/>
          <w:lang w:val="ro-RO"/>
        </w:rPr>
      </w:pPr>
    </w:p>
    <w:p w:rsidR="00CB7819" w:rsidRDefault="00CB7819" w:rsidP="00BF305B">
      <w:pPr>
        <w:pStyle w:val="BodyText"/>
        <w:jc w:val="right"/>
        <w:rPr>
          <w:sz w:val="26"/>
          <w:szCs w:val="26"/>
          <w:lang w:val="ro-RO"/>
        </w:rPr>
      </w:pPr>
    </w:p>
    <w:p w:rsidR="00CB7819" w:rsidRPr="00B42886" w:rsidRDefault="00CB7819" w:rsidP="00BF305B">
      <w:pPr>
        <w:jc w:val="center"/>
        <w:rPr>
          <w:sz w:val="26"/>
          <w:szCs w:val="26"/>
          <w:lang w:val="ro-RO"/>
        </w:rPr>
      </w:pPr>
      <w:r w:rsidRPr="00B42886">
        <w:rPr>
          <w:sz w:val="26"/>
          <w:szCs w:val="26"/>
          <w:lang w:val="ro-RO"/>
        </w:rPr>
        <w:t xml:space="preserve">                                                                  APROBAT</w:t>
      </w:r>
    </w:p>
    <w:p w:rsidR="00CB7819" w:rsidRPr="00B42886" w:rsidRDefault="00CB7819" w:rsidP="00BF305B">
      <w:pPr>
        <w:jc w:val="center"/>
        <w:rPr>
          <w:sz w:val="26"/>
          <w:szCs w:val="26"/>
          <w:lang w:val="ro-RO"/>
        </w:rPr>
      </w:pPr>
    </w:p>
    <w:p w:rsidR="00CB7819" w:rsidRPr="00B42886" w:rsidRDefault="00CB7819" w:rsidP="00BF305B">
      <w:pPr>
        <w:jc w:val="center"/>
        <w:rPr>
          <w:sz w:val="26"/>
          <w:szCs w:val="26"/>
          <w:lang w:val="ro-RO"/>
        </w:rPr>
      </w:pPr>
      <w:r w:rsidRPr="00B42886">
        <w:rPr>
          <w:sz w:val="26"/>
          <w:szCs w:val="26"/>
          <w:lang w:val="ro-RO"/>
        </w:rPr>
        <w:t xml:space="preserve">                                                                 Director CTE ............./Uzina de reparatii</w:t>
      </w:r>
    </w:p>
    <w:p w:rsidR="00CB7819" w:rsidRPr="00B42886" w:rsidRDefault="00CB7819" w:rsidP="00BF305B">
      <w:pPr>
        <w:jc w:val="center"/>
        <w:rPr>
          <w:sz w:val="26"/>
          <w:szCs w:val="26"/>
          <w:lang w:val="ro-RO"/>
        </w:rPr>
      </w:pPr>
    </w:p>
    <w:p w:rsidR="00CB7819" w:rsidRPr="00B42886" w:rsidRDefault="00CB7819" w:rsidP="00BF305B">
      <w:pPr>
        <w:jc w:val="center"/>
        <w:rPr>
          <w:sz w:val="26"/>
          <w:szCs w:val="26"/>
          <w:lang w:val="ro-RO"/>
        </w:rPr>
      </w:pPr>
      <w:r w:rsidRPr="00B42886">
        <w:rPr>
          <w:sz w:val="26"/>
          <w:szCs w:val="26"/>
          <w:lang w:val="ro-RO"/>
        </w:rPr>
        <w:t xml:space="preserve">  </w:t>
      </w:r>
    </w:p>
    <w:p w:rsidR="00CB7819" w:rsidRPr="00B42886" w:rsidRDefault="00CB7819" w:rsidP="00BF305B">
      <w:pPr>
        <w:rPr>
          <w:sz w:val="26"/>
          <w:szCs w:val="26"/>
          <w:lang w:val="ro-RO"/>
        </w:rPr>
      </w:pPr>
    </w:p>
    <w:p w:rsidR="00CB7819" w:rsidRPr="00B42886" w:rsidRDefault="00CB7819" w:rsidP="00BF305B">
      <w:pPr>
        <w:jc w:val="center"/>
        <w:rPr>
          <w:sz w:val="26"/>
          <w:szCs w:val="26"/>
          <w:lang w:val="ro-RO"/>
        </w:rPr>
      </w:pPr>
      <w:r w:rsidRPr="00B42886">
        <w:rPr>
          <w:sz w:val="26"/>
          <w:szCs w:val="26"/>
          <w:lang w:val="ro-RO"/>
        </w:rPr>
        <w:t>LISTA</w:t>
      </w:r>
    </w:p>
    <w:p w:rsidR="00CB7819" w:rsidRPr="00B42886" w:rsidRDefault="00CB7819" w:rsidP="00BF305B">
      <w:pPr>
        <w:jc w:val="center"/>
        <w:rPr>
          <w:sz w:val="26"/>
          <w:szCs w:val="26"/>
          <w:lang w:val="ro-RO"/>
        </w:rPr>
      </w:pPr>
    </w:p>
    <w:p w:rsidR="00CB7819" w:rsidRPr="00B42886" w:rsidRDefault="00CB7819" w:rsidP="00BF305B">
      <w:pPr>
        <w:jc w:val="both"/>
        <w:rPr>
          <w:sz w:val="26"/>
          <w:szCs w:val="26"/>
          <w:lang w:val="ro-RO"/>
        </w:rPr>
      </w:pPr>
      <w:r w:rsidRPr="00B42886">
        <w:rPr>
          <w:sz w:val="26"/>
          <w:szCs w:val="26"/>
          <w:lang w:val="ro-RO"/>
        </w:rPr>
        <w:t>personalului SC ..................................................., a echipamentelor/materialelor din dotarea acestuia si a mijloacelor auto cu acces in incinta........................................., în perioada derulǎrii contractului  nr. ..............................., pentru efectuare lucrari/servicii .........................................</w:t>
      </w:r>
    </w:p>
    <w:p w:rsidR="00CB7819" w:rsidRPr="00B42886" w:rsidRDefault="00CB7819" w:rsidP="00BF305B">
      <w:pPr>
        <w:jc w:val="both"/>
        <w:rPr>
          <w:sz w:val="26"/>
          <w:szCs w:val="26"/>
          <w:lang w:val="ro-RO"/>
        </w:rPr>
      </w:pPr>
      <w:r w:rsidRPr="00B42886">
        <w:rPr>
          <w:sz w:val="26"/>
          <w:szCs w:val="26"/>
          <w:lang w:val="ro-RO"/>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CB7819" w:rsidRPr="003314E1" w:rsidTr="003314E1">
        <w:tc>
          <w:tcPr>
            <w:tcW w:w="600" w:type="dxa"/>
          </w:tcPr>
          <w:p w:rsidR="00CB7819" w:rsidRPr="003314E1" w:rsidRDefault="00CB7819" w:rsidP="003314E1">
            <w:pPr>
              <w:jc w:val="center"/>
              <w:rPr>
                <w:sz w:val="26"/>
                <w:szCs w:val="26"/>
              </w:rPr>
            </w:pPr>
            <w:r w:rsidRPr="003314E1">
              <w:rPr>
                <w:sz w:val="26"/>
                <w:szCs w:val="26"/>
              </w:rPr>
              <w:t>Nr. crt.</w:t>
            </w:r>
          </w:p>
        </w:tc>
        <w:tc>
          <w:tcPr>
            <w:tcW w:w="3240" w:type="dxa"/>
          </w:tcPr>
          <w:p w:rsidR="00CB7819" w:rsidRPr="003314E1" w:rsidRDefault="00CB7819" w:rsidP="003314E1">
            <w:pPr>
              <w:jc w:val="center"/>
              <w:rPr>
                <w:sz w:val="26"/>
                <w:szCs w:val="26"/>
              </w:rPr>
            </w:pPr>
            <w:r w:rsidRPr="003314E1">
              <w:rPr>
                <w:sz w:val="26"/>
                <w:szCs w:val="26"/>
              </w:rPr>
              <w:t>Numele şi prenumele</w:t>
            </w:r>
          </w:p>
        </w:tc>
        <w:tc>
          <w:tcPr>
            <w:tcW w:w="2294" w:type="dxa"/>
          </w:tcPr>
          <w:p w:rsidR="00CB7819" w:rsidRPr="003314E1" w:rsidRDefault="00CB7819" w:rsidP="003314E1">
            <w:pPr>
              <w:jc w:val="center"/>
              <w:rPr>
                <w:sz w:val="26"/>
                <w:szCs w:val="26"/>
              </w:rPr>
            </w:pPr>
            <w:r w:rsidRPr="003314E1">
              <w:rPr>
                <w:sz w:val="26"/>
                <w:szCs w:val="26"/>
              </w:rPr>
              <w:t>Act identitate/ CNP</w:t>
            </w:r>
          </w:p>
        </w:tc>
        <w:tc>
          <w:tcPr>
            <w:tcW w:w="1666" w:type="dxa"/>
          </w:tcPr>
          <w:p w:rsidR="00CB7819" w:rsidRPr="003314E1" w:rsidRDefault="00CB7819" w:rsidP="003314E1">
            <w:pPr>
              <w:jc w:val="center"/>
              <w:rPr>
                <w:sz w:val="26"/>
                <w:szCs w:val="26"/>
              </w:rPr>
            </w:pPr>
            <w:r w:rsidRPr="003314E1">
              <w:rPr>
                <w:sz w:val="26"/>
                <w:szCs w:val="26"/>
              </w:rPr>
              <w:t>Functia</w:t>
            </w:r>
          </w:p>
        </w:tc>
        <w:tc>
          <w:tcPr>
            <w:tcW w:w="2040" w:type="dxa"/>
          </w:tcPr>
          <w:p w:rsidR="00CB7819" w:rsidRPr="003314E1" w:rsidRDefault="00CB7819" w:rsidP="003314E1">
            <w:pPr>
              <w:jc w:val="center"/>
              <w:rPr>
                <w:sz w:val="26"/>
                <w:szCs w:val="26"/>
                <w:lang w:val="it-IT"/>
              </w:rPr>
            </w:pPr>
            <w:r w:rsidRPr="003314E1">
              <w:rPr>
                <w:sz w:val="26"/>
                <w:szCs w:val="26"/>
                <w:lang w:val="it-IT"/>
              </w:rPr>
              <w:t>Perioada desfasurarii activitatii in incinta CTE</w:t>
            </w:r>
          </w:p>
        </w:tc>
      </w:tr>
      <w:tr w:rsidR="00CB7819" w:rsidRPr="003314E1" w:rsidTr="003314E1">
        <w:trPr>
          <w:trHeight w:val="458"/>
        </w:trPr>
        <w:tc>
          <w:tcPr>
            <w:tcW w:w="600" w:type="dxa"/>
          </w:tcPr>
          <w:p w:rsidR="00CB7819" w:rsidRPr="003314E1" w:rsidRDefault="00CB7819" w:rsidP="00BF513D">
            <w:pPr>
              <w:rPr>
                <w:sz w:val="26"/>
                <w:szCs w:val="26"/>
                <w:lang w:val="it-IT"/>
              </w:rPr>
            </w:pPr>
          </w:p>
        </w:tc>
        <w:tc>
          <w:tcPr>
            <w:tcW w:w="3240" w:type="dxa"/>
          </w:tcPr>
          <w:p w:rsidR="00CB7819" w:rsidRPr="003314E1" w:rsidRDefault="00CB7819" w:rsidP="00BF513D">
            <w:pPr>
              <w:rPr>
                <w:sz w:val="26"/>
                <w:szCs w:val="26"/>
                <w:lang w:val="it-IT"/>
              </w:rPr>
            </w:pPr>
          </w:p>
        </w:tc>
        <w:tc>
          <w:tcPr>
            <w:tcW w:w="2294" w:type="dxa"/>
          </w:tcPr>
          <w:p w:rsidR="00CB7819" w:rsidRPr="003314E1" w:rsidRDefault="00CB7819" w:rsidP="00BF513D">
            <w:pPr>
              <w:rPr>
                <w:sz w:val="26"/>
                <w:szCs w:val="26"/>
                <w:lang w:val="it-IT"/>
              </w:rPr>
            </w:pPr>
          </w:p>
        </w:tc>
        <w:tc>
          <w:tcPr>
            <w:tcW w:w="1666" w:type="dxa"/>
          </w:tcPr>
          <w:p w:rsidR="00CB7819" w:rsidRPr="003314E1" w:rsidRDefault="00CB7819" w:rsidP="00BF513D">
            <w:pPr>
              <w:rPr>
                <w:sz w:val="26"/>
                <w:szCs w:val="26"/>
                <w:lang w:val="it-IT"/>
              </w:rPr>
            </w:pPr>
          </w:p>
        </w:tc>
        <w:tc>
          <w:tcPr>
            <w:tcW w:w="2040" w:type="dxa"/>
          </w:tcPr>
          <w:p w:rsidR="00CB7819" w:rsidRPr="003314E1" w:rsidRDefault="00CB7819" w:rsidP="00BF513D">
            <w:pPr>
              <w:rPr>
                <w:sz w:val="26"/>
                <w:szCs w:val="26"/>
                <w:lang w:val="it-IT"/>
              </w:rPr>
            </w:pPr>
          </w:p>
        </w:tc>
      </w:tr>
    </w:tbl>
    <w:p w:rsidR="00CB7819" w:rsidRDefault="00CB7819" w:rsidP="00BF305B">
      <w:pPr>
        <w:rPr>
          <w:sz w:val="26"/>
          <w:szCs w:val="26"/>
          <w:lang w:val="it-IT"/>
        </w:rPr>
      </w:pPr>
    </w:p>
    <w:p w:rsidR="00CB7819" w:rsidRDefault="00CB7819" w:rsidP="00BF305B">
      <w:pPr>
        <w:rPr>
          <w:sz w:val="26"/>
          <w:szCs w:val="26"/>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CB7819" w:rsidRPr="003314E1" w:rsidTr="003314E1">
        <w:trPr>
          <w:trHeight w:val="766"/>
        </w:trPr>
        <w:tc>
          <w:tcPr>
            <w:tcW w:w="600" w:type="dxa"/>
          </w:tcPr>
          <w:p w:rsidR="00CB7819" w:rsidRPr="003314E1" w:rsidRDefault="00CB7819" w:rsidP="00BF513D">
            <w:pPr>
              <w:rPr>
                <w:sz w:val="26"/>
                <w:szCs w:val="26"/>
                <w:lang w:val="fr-FR"/>
              </w:rPr>
            </w:pPr>
            <w:r w:rsidRPr="003314E1">
              <w:rPr>
                <w:sz w:val="26"/>
                <w:szCs w:val="26"/>
                <w:lang w:val="fr-FR"/>
              </w:rPr>
              <w:t>Nr. crt.</w:t>
            </w:r>
          </w:p>
        </w:tc>
        <w:tc>
          <w:tcPr>
            <w:tcW w:w="3000" w:type="dxa"/>
          </w:tcPr>
          <w:p w:rsidR="00CB7819" w:rsidRPr="003314E1" w:rsidRDefault="00CB7819" w:rsidP="003314E1">
            <w:pPr>
              <w:jc w:val="center"/>
              <w:rPr>
                <w:sz w:val="26"/>
                <w:szCs w:val="26"/>
                <w:lang w:val="fr-FR"/>
              </w:rPr>
            </w:pPr>
            <w:r w:rsidRPr="003314E1">
              <w:rPr>
                <w:sz w:val="26"/>
                <w:szCs w:val="26"/>
                <w:lang w:val="fr-FR"/>
              </w:rPr>
              <w:t>Autovehicul</w:t>
            </w:r>
          </w:p>
        </w:tc>
        <w:tc>
          <w:tcPr>
            <w:tcW w:w="3000" w:type="dxa"/>
          </w:tcPr>
          <w:p w:rsidR="00CB7819" w:rsidRPr="003314E1" w:rsidRDefault="00CB7819" w:rsidP="003314E1">
            <w:pPr>
              <w:jc w:val="center"/>
              <w:rPr>
                <w:sz w:val="26"/>
                <w:szCs w:val="26"/>
                <w:lang w:val="fr-FR"/>
              </w:rPr>
            </w:pPr>
            <w:r w:rsidRPr="003314E1">
              <w:rPr>
                <w:sz w:val="26"/>
                <w:szCs w:val="26"/>
                <w:lang w:val="fr-FR"/>
              </w:rPr>
              <w:t>Nr. inmatriculare</w:t>
            </w:r>
          </w:p>
        </w:tc>
        <w:tc>
          <w:tcPr>
            <w:tcW w:w="3240" w:type="dxa"/>
          </w:tcPr>
          <w:p w:rsidR="00CB7819" w:rsidRPr="003314E1" w:rsidRDefault="00CB7819" w:rsidP="003314E1">
            <w:pPr>
              <w:jc w:val="center"/>
              <w:rPr>
                <w:sz w:val="26"/>
                <w:szCs w:val="26"/>
                <w:lang w:val="fr-FR"/>
              </w:rPr>
            </w:pPr>
            <w:r w:rsidRPr="003314E1">
              <w:rPr>
                <w:sz w:val="26"/>
                <w:szCs w:val="26"/>
                <w:lang w:val="fr-FR"/>
              </w:rPr>
              <w:t>Numele conducatorului auto</w:t>
            </w:r>
          </w:p>
        </w:tc>
      </w:tr>
      <w:tr w:rsidR="00CB7819" w:rsidRPr="003314E1" w:rsidTr="003314E1">
        <w:trPr>
          <w:trHeight w:val="504"/>
        </w:trPr>
        <w:tc>
          <w:tcPr>
            <w:tcW w:w="600" w:type="dxa"/>
          </w:tcPr>
          <w:p w:rsidR="00CB7819" w:rsidRPr="003314E1" w:rsidRDefault="00CB7819" w:rsidP="00BF513D">
            <w:pPr>
              <w:rPr>
                <w:sz w:val="26"/>
                <w:szCs w:val="26"/>
                <w:lang w:val="fr-FR"/>
              </w:rPr>
            </w:pPr>
          </w:p>
        </w:tc>
        <w:tc>
          <w:tcPr>
            <w:tcW w:w="3000" w:type="dxa"/>
          </w:tcPr>
          <w:p w:rsidR="00CB7819" w:rsidRPr="003314E1" w:rsidRDefault="00CB7819" w:rsidP="00BF513D">
            <w:pPr>
              <w:rPr>
                <w:sz w:val="26"/>
                <w:szCs w:val="26"/>
                <w:lang w:val="fr-FR"/>
              </w:rPr>
            </w:pPr>
          </w:p>
        </w:tc>
        <w:tc>
          <w:tcPr>
            <w:tcW w:w="3000" w:type="dxa"/>
          </w:tcPr>
          <w:p w:rsidR="00CB7819" w:rsidRPr="003314E1" w:rsidRDefault="00CB7819" w:rsidP="00BF513D">
            <w:pPr>
              <w:rPr>
                <w:sz w:val="26"/>
                <w:szCs w:val="26"/>
                <w:lang w:val="fr-FR"/>
              </w:rPr>
            </w:pPr>
          </w:p>
        </w:tc>
        <w:tc>
          <w:tcPr>
            <w:tcW w:w="3240" w:type="dxa"/>
          </w:tcPr>
          <w:p w:rsidR="00CB7819" w:rsidRPr="003314E1" w:rsidRDefault="00CB7819" w:rsidP="00BF513D">
            <w:pPr>
              <w:rPr>
                <w:sz w:val="26"/>
                <w:szCs w:val="26"/>
                <w:lang w:val="fr-FR"/>
              </w:rPr>
            </w:pPr>
          </w:p>
        </w:tc>
      </w:tr>
    </w:tbl>
    <w:p w:rsidR="00CB7819" w:rsidRDefault="00CB7819" w:rsidP="00BF305B">
      <w:pPr>
        <w:rPr>
          <w:sz w:val="26"/>
          <w:szCs w:val="26"/>
          <w:lang w:val="fr-FR"/>
        </w:rPr>
      </w:pPr>
    </w:p>
    <w:p w:rsidR="00CB7819" w:rsidRDefault="00CB7819" w:rsidP="00BF305B">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CB7819" w:rsidRPr="003314E1" w:rsidTr="003314E1">
        <w:tc>
          <w:tcPr>
            <w:tcW w:w="600" w:type="dxa"/>
          </w:tcPr>
          <w:p w:rsidR="00CB7819" w:rsidRPr="003314E1" w:rsidRDefault="00CB7819" w:rsidP="00BF513D">
            <w:pPr>
              <w:rPr>
                <w:sz w:val="26"/>
                <w:szCs w:val="26"/>
                <w:lang w:val="fr-FR"/>
              </w:rPr>
            </w:pPr>
            <w:r w:rsidRPr="003314E1">
              <w:rPr>
                <w:sz w:val="26"/>
                <w:szCs w:val="26"/>
                <w:lang w:val="fr-FR"/>
              </w:rPr>
              <w:t>Nr. crt.</w:t>
            </w:r>
          </w:p>
        </w:tc>
        <w:tc>
          <w:tcPr>
            <w:tcW w:w="6840" w:type="dxa"/>
          </w:tcPr>
          <w:p w:rsidR="00CB7819" w:rsidRPr="003314E1" w:rsidRDefault="00CB7819" w:rsidP="003314E1">
            <w:pPr>
              <w:jc w:val="center"/>
              <w:rPr>
                <w:sz w:val="26"/>
                <w:szCs w:val="26"/>
                <w:lang w:val="fr-FR"/>
              </w:rPr>
            </w:pPr>
            <w:r w:rsidRPr="003314E1">
              <w:rPr>
                <w:sz w:val="26"/>
                <w:szCs w:val="26"/>
                <w:lang w:val="fr-FR"/>
              </w:rPr>
              <w:t>Denumire echipamente/materiale</w:t>
            </w:r>
          </w:p>
        </w:tc>
        <w:tc>
          <w:tcPr>
            <w:tcW w:w="2400" w:type="dxa"/>
          </w:tcPr>
          <w:p w:rsidR="00CB7819" w:rsidRPr="003314E1" w:rsidRDefault="00CB7819" w:rsidP="003314E1">
            <w:pPr>
              <w:jc w:val="center"/>
              <w:rPr>
                <w:sz w:val="26"/>
                <w:szCs w:val="26"/>
                <w:lang w:val="fr-FR"/>
              </w:rPr>
            </w:pPr>
            <w:r w:rsidRPr="003314E1">
              <w:rPr>
                <w:sz w:val="26"/>
                <w:szCs w:val="26"/>
                <w:lang w:val="fr-FR"/>
              </w:rPr>
              <w:t>Nr. buc./cantitate</w:t>
            </w:r>
          </w:p>
        </w:tc>
      </w:tr>
      <w:tr w:rsidR="00CB7819" w:rsidRPr="003314E1" w:rsidTr="003314E1">
        <w:trPr>
          <w:trHeight w:val="474"/>
        </w:trPr>
        <w:tc>
          <w:tcPr>
            <w:tcW w:w="600" w:type="dxa"/>
          </w:tcPr>
          <w:p w:rsidR="00CB7819" w:rsidRPr="003314E1" w:rsidRDefault="00CB7819" w:rsidP="00BF513D">
            <w:pPr>
              <w:rPr>
                <w:sz w:val="26"/>
                <w:szCs w:val="26"/>
                <w:lang w:val="fr-FR"/>
              </w:rPr>
            </w:pPr>
          </w:p>
        </w:tc>
        <w:tc>
          <w:tcPr>
            <w:tcW w:w="6840" w:type="dxa"/>
          </w:tcPr>
          <w:p w:rsidR="00CB7819" w:rsidRPr="003314E1" w:rsidRDefault="00CB7819" w:rsidP="00BF513D">
            <w:pPr>
              <w:rPr>
                <w:sz w:val="26"/>
                <w:szCs w:val="26"/>
                <w:lang w:val="fr-FR"/>
              </w:rPr>
            </w:pPr>
          </w:p>
        </w:tc>
        <w:tc>
          <w:tcPr>
            <w:tcW w:w="2400" w:type="dxa"/>
          </w:tcPr>
          <w:p w:rsidR="00CB7819" w:rsidRPr="003314E1" w:rsidRDefault="00CB7819" w:rsidP="00BF513D">
            <w:pPr>
              <w:rPr>
                <w:sz w:val="26"/>
                <w:szCs w:val="26"/>
                <w:lang w:val="fr-FR"/>
              </w:rPr>
            </w:pPr>
          </w:p>
        </w:tc>
      </w:tr>
    </w:tbl>
    <w:p w:rsidR="00CB7819" w:rsidRDefault="00CB7819" w:rsidP="00BF305B">
      <w:pPr>
        <w:rPr>
          <w:sz w:val="26"/>
          <w:szCs w:val="26"/>
          <w:lang w:val="fr-FR"/>
        </w:rPr>
      </w:pPr>
    </w:p>
    <w:p w:rsidR="00CB7819" w:rsidRDefault="00CB7819" w:rsidP="00BF305B">
      <w:pPr>
        <w:rPr>
          <w:sz w:val="26"/>
          <w:szCs w:val="26"/>
          <w:lang w:val="fr-FR"/>
        </w:rPr>
      </w:pPr>
    </w:p>
    <w:p w:rsidR="00CB7819" w:rsidRDefault="00CB7819" w:rsidP="00BF305B">
      <w:pPr>
        <w:rPr>
          <w:sz w:val="26"/>
          <w:szCs w:val="26"/>
        </w:rPr>
      </w:pPr>
      <w:r>
        <w:rPr>
          <w:sz w:val="26"/>
          <w:szCs w:val="26"/>
        </w:rPr>
        <w:t xml:space="preserve">                                                                                                 Director Executant                                                       </w:t>
      </w:r>
    </w:p>
    <w:p w:rsidR="00CB7819" w:rsidRDefault="00CB7819" w:rsidP="00BF305B">
      <w:pPr>
        <w:ind w:left="4320"/>
        <w:jc w:val="right"/>
        <w:rPr>
          <w:sz w:val="26"/>
          <w:szCs w:val="26"/>
        </w:rPr>
      </w:pPr>
      <w:r>
        <w:rPr>
          <w:sz w:val="26"/>
          <w:szCs w:val="26"/>
        </w:rPr>
        <w:t xml:space="preserve">                                                                                                 …………………..……………………</w:t>
      </w:r>
    </w:p>
    <w:p w:rsidR="00CB7819" w:rsidRDefault="00CB7819" w:rsidP="00BF305B">
      <w:pPr>
        <w:rPr>
          <w:sz w:val="26"/>
          <w:szCs w:val="26"/>
        </w:rPr>
      </w:pPr>
      <w:r>
        <w:rPr>
          <w:sz w:val="26"/>
          <w:szCs w:val="26"/>
        </w:rPr>
        <w:t xml:space="preserve">                         </w:t>
      </w:r>
    </w:p>
    <w:p w:rsidR="00CB7819" w:rsidRDefault="00CB7819" w:rsidP="00BF305B">
      <w:pPr>
        <w:rPr>
          <w:sz w:val="26"/>
          <w:szCs w:val="26"/>
          <w:lang w:val="it-IT"/>
        </w:rPr>
      </w:pPr>
      <w:r>
        <w:rPr>
          <w:sz w:val="26"/>
          <w:szCs w:val="26"/>
          <w:lang w:val="it-IT"/>
        </w:rPr>
        <w:t>Nota: telefoane de contact în cazul producerii unui eveniment :</w:t>
      </w:r>
    </w:p>
    <w:p w:rsidR="00CB7819" w:rsidRDefault="00CB7819" w:rsidP="00BF305B">
      <w:pPr>
        <w:rPr>
          <w:sz w:val="26"/>
          <w:szCs w:val="26"/>
          <w:lang w:val="es-ES"/>
        </w:rPr>
      </w:pPr>
      <w:r>
        <w:rPr>
          <w:sz w:val="26"/>
          <w:szCs w:val="26"/>
          <w:lang w:val="it-IT"/>
        </w:rPr>
        <w:t xml:space="preserve">          </w:t>
      </w:r>
      <w:r>
        <w:rPr>
          <w:sz w:val="26"/>
          <w:szCs w:val="26"/>
          <w:lang w:val="es-ES"/>
        </w:rPr>
        <w:t xml:space="preserve">Director executant…………………………………   </w:t>
      </w:r>
    </w:p>
    <w:p w:rsidR="00CB7819" w:rsidRDefault="00CB7819" w:rsidP="00BF305B">
      <w:pPr>
        <w:rPr>
          <w:sz w:val="26"/>
          <w:szCs w:val="26"/>
          <w:lang w:val="es-ES"/>
        </w:rPr>
      </w:pPr>
      <w:r>
        <w:rPr>
          <w:sz w:val="26"/>
          <w:szCs w:val="26"/>
          <w:lang w:val="es-ES"/>
        </w:rPr>
        <w:t xml:space="preserve">          Coordonator lucrare………….. ……………………</w:t>
      </w:r>
    </w:p>
    <w:p w:rsidR="00CB7819" w:rsidRDefault="00CB7819" w:rsidP="00BF305B">
      <w:pPr>
        <w:rPr>
          <w:sz w:val="26"/>
          <w:szCs w:val="26"/>
          <w:lang w:val="es-ES"/>
        </w:rPr>
      </w:pPr>
    </w:p>
    <w:p w:rsidR="00CB7819" w:rsidRDefault="00CB7819" w:rsidP="00BF305B">
      <w:pPr>
        <w:pStyle w:val="BodyText"/>
        <w:jc w:val="center"/>
        <w:rPr>
          <w:sz w:val="26"/>
          <w:szCs w:val="26"/>
          <w:lang w:val="ro-RO"/>
        </w:rPr>
      </w:pPr>
    </w:p>
    <w:p w:rsidR="00CB7819" w:rsidRDefault="00CB7819" w:rsidP="00BF305B">
      <w:pPr>
        <w:pStyle w:val="BodyText"/>
        <w:jc w:val="center"/>
        <w:rPr>
          <w:sz w:val="26"/>
          <w:szCs w:val="26"/>
          <w:lang w:val="ro-RO"/>
        </w:rPr>
      </w:pPr>
    </w:p>
    <w:p w:rsidR="00CB7819" w:rsidRDefault="00CB7819" w:rsidP="00BF305B">
      <w:pPr>
        <w:pStyle w:val="BodyText"/>
        <w:jc w:val="center"/>
        <w:rPr>
          <w:sz w:val="26"/>
          <w:szCs w:val="26"/>
          <w:lang w:val="ro-RO"/>
        </w:rPr>
      </w:pPr>
    </w:p>
    <w:p w:rsidR="00CB7819" w:rsidRDefault="00CB7819" w:rsidP="00BF305B">
      <w:pPr>
        <w:pStyle w:val="BodyText"/>
        <w:jc w:val="center"/>
        <w:rPr>
          <w:sz w:val="26"/>
          <w:szCs w:val="26"/>
          <w:lang w:val="ro-RO"/>
        </w:rPr>
      </w:pPr>
    </w:p>
    <w:p w:rsidR="00CB7819" w:rsidRDefault="00CB7819" w:rsidP="00953641">
      <w:pPr>
        <w:pStyle w:val="BodyText"/>
        <w:rPr>
          <w:sz w:val="26"/>
          <w:szCs w:val="26"/>
          <w:lang w:val="ro-RO"/>
        </w:rPr>
      </w:pPr>
    </w:p>
    <w:p w:rsidR="00CB7819" w:rsidRDefault="00CB7819" w:rsidP="00953641">
      <w:pPr>
        <w:pStyle w:val="BodyText"/>
        <w:rPr>
          <w:sz w:val="26"/>
          <w:szCs w:val="26"/>
          <w:lang w:val="ro-RO"/>
        </w:rPr>
      </w:pPr>
    </w:p>
    <w:p w:rsidR="00CB7819" w:rsidRDefault="00CB7819" w:rsidP="00BF305B">
      <w:pPr>
        <w:pStyle w:val="BodyText"/>
        <w:jc w:val="center"/>
        <w:rPr>
          <w:sz w:val="26"/>
          <w:szCs w:val="26"/>
          <w:lang w:val="ro-RO"/>
        </w:rPr>
      </w:pPr>
      <w:r>
        <w:rPr>
          <w:sz w:val="26"/>
          <w:szCs w:val="26"/>
          <w:lang w:val="ro-RO"/>
        </w:rPr>
        <w:t>ANEXA 2</w:t>
      </w:r>
    </w:p>
    <w:p w:rsidR="00CB7819" w:rsidRDefault="00CB7819" w:rsidP="00BF305B">
      <w:pPr>
        <w:jc w:val="center"/>
        <w:rPr>
          <w:sz w:val="26"/>
          <w:szCs w:val="26"/>
          <w:lang w:val="es-ES"/>
        </w:rPr>
      </w:pPr>
      <w:r>
        <w:rPr>
          <w:sz w:val="26"/>
          <w:szCs w:val="26"/>
          <w:lang w:val="ro-RO"/>
        </w:rPr>
        <w:t xml:space="preserve">la convenţia </w:t>
      </w:r>
      <w:r>
        <w:rPr>
          <w:sz w:val="26"/>
          <w:szCs w:val="26"/>
          <w:lang w:val="es-ES"/>
        </w:rPr>
        <w:t>privind delimitarea răspunderilor pe linie de</w:t>
      </w:r>
    </w:p>
    <w:p w:rsidR="00CB7819" w:rsidRDefault="00CB7819" w:rsidP="00BF305B">
      <w:pPr>
        <w:jc w:val="center"/>
        <w:rPr>
          <w:sz w:val="26"/>
          <w:szCs w:val="26"/>
          <w:lang w:val="es-ES"/>
        </w:rPr>
      </w:pPr>
      <w:r>
        <w:rPr>
          <w:sz w:val="26"/>
          <w:szCs w:val="26"/>
          <w:lang w:val="es-ES"/>
        </w:rPr>
        <w:t>securitate şi sănătate în muncă, situaţii de urgenţă şi protecţia mediului</w:t>
      </w:r>
    </w:p>
    <w:p w:rsidR="00CB7819" w:rsidRDefault="00CB7819" w:rsidP="00BF305B">
      <w:pPr>
        <w:rPr>
          <w:sz w:val="26"/>
          <w:szCs w:val="26"/>
          <w:lang w:val="es-ES"/>
        </w:rPr>
      </w:pPr>
    </w:p>
    <w:p w:rsidR="00CB7819" w:rsidRDefault="00CB7819" w:rsidP="00BF305B">
      <w:pPr>
        <w:jc w:val="center"/>
        <w:rPr>
          <w:b/>
          <w:i/>
          <w:sz w:val="26"/>
          <w:szCs w:val="26"/>
          <w:lang w:val="es-ES"/>
        </w:rPr>
      </w:pPr>
      <w:r>
        <w:rPr>
          <w:b/>
          <w:i/>
          <w:sz w:val="26"/>
          <w:szCs w:val="26"/>
          <w:lang w:val="es-ES"/>
        </w:rPr>
        <w:t>FIŞ</w:t>
      </w:r>
      <w:r>
        <w:rPr>
          <w:b/>
          <w:bCs/>
          <w:i/>
          <w:sz w:val="26"/>
          <w:szCs w:val="26"/>
          <w:lang w:val="ro-RO"/>
        </w:rPr>
        <w:t>Ă</w:t>
      </w:r>
      <w:r>
        <w:rPr>
          <w:b/>
          <w:i/>
          <w:sz w:val="26"/>
          <w:szCs w:val="26"/>
          <w:lang w:val="es-ES"/>
        </w:rPr>
        <w:t xml:space="preserve">  DE  INSTRUIRE  COLECTIV</w:t>
      </w:r>
      <w:r>
        <w:rPr>
          <w:b/>
          <w:bCs/>
          <w:i/>
          <w:sz w:val="26"/>
          <w:szCs w:val="26"/>
          <w:lang w:val="ro-RO"/>
        </w:rPr>
        <w:t>Ă</w:t>
      </w:r>
    </w:p>
    <w:p w:rsidR="00CB7819" w:rsidRDefault="00CB7819" w:rsidP="00BF305B">
      <w:pPr>
        <w:jc w:val="center"/>
        <w:rPr>
          <w:sz w:val="26"/>
          <w:szCs w:val="26"/>
          <w:lang w:val="es-ES"/>
        </w:rPr>
      </w:pPr>
      <w:r>
        <w:rPr>
          <w:sz w:val="26"/>
          <w:szCs w:val="26"/>
          <w:lang w:val="es-ES"/>
        </w:rPr>
        <w:t>privind securitatea şi sanǎtatea în munca - situaţii de urgenţǎ - protecţia mediului</w:t>
      </w:r>
    </w:p>
    <w:p w:rsidR="00CB7819" w:rsidRDefault="00CB7819" w:rsidP="00BF305B">
      <w:pPr>
        <w:jc w:val="center"/>
        <w:rPr>
          <w:sz w:val="26"/>
          <w:szCs w:val="26"/>
          <w:lang w:val="es-ES"/>
        </w:rPr>
      </w:pPr>
      <w:r>
        <w:rPr>
          <w:sz w:val="26"/>
          <w:szCs w:val="26"/>
          <w:lang w:val="es-ES"/>
        </w:rPr>
        <w:t>întocmita azi ………………………</w:t>
      </w:r>
    </w:p>
    <w:p w:rsidR="00CB7819" w:rsidRDefault="00CB7819" w:rsidP="00BF305B">
      <w:pPr>
        <w:jc w:val="center"/>
        <w:rPr>
          <w:sz w:val="26"/>
          <w:szCs w:val="26"/>
          <w:lang w:val="es-ES"/>
        </w:rPr>
      </w:pPr>
      <w:r>
        <w:rPr>
          <w:sz w:val="26"/>
          <w:szCs w:val="26"/>
          <w:lang w:val="es-ES"/>
        </w:rPr>
        <w:t xml:space="preserve">în baza convenţiei nr........../.............................. </w:t>
      </w:r>
    </w:p>
    <w:p w:rsidR="00CB7819" w:rsidRDefault="00CB7819" w:rsidP="00BF305B">
      <w:pPr>
        <w:jc w:val="center"/>
        <w:rPr>
          <w:sz w:val="26"/>
          <w:szCs w:val="26"/>
          <w:lang w:val="es-ES"/>
        </w:rPr>
      </w:pPr>
    </w:p>
    <w:p w:rsidR="00CB7819" w:rsidRDefault="00CB7819" w:rsidP="00BF305B">
      <w:pPr>
        <w:jc w:val="both"/>
        <w:rPr>
          <w:sz w:val="26"/>
          <w:szCs w:val="26"/>
          <w:lang w:val="es-ES"/>
        </w:rPr>
      </w:pPr>
      <w:r>
        <w:rPr>
          <w:sz w:val="26"/>
          <w:szCs w:val="26"/>
          <w:lang w:val="es-ES"/>
        </w:rPr>
        <w:tab/>
      </w:r>
    </w:p>
    <w:p w:rsidR="00CB7819" w:rsidRDefault="00CB7819" w:rsidP="00BF305B">
      <w:pPr>
        <w:jc w:val="both"/>
        <w:rPr>
          <w:sz w:val="26"/>
          <w:szCs w:val="26"/>
          <w:lang w:val="es-ES"/>
        </w:rPr>
      </w:pPr>
      <w:r>
        <w:rPr>
          <w:sz w:val="26"/>
          <w:szCs w:val="26"/>
          <w:lang w:val="es-ES"/>
        </w:rPr>
        <w:tab/>
        <w:t>Subsemnatul ....................................... av</w:t>
      </w:r>
      <w:r>
        <w:rPr>
          <w:sz w:val="26"/>
          <w:szCs w:val="26"/>
          <w:lang w:val="ro-RO"/>
        </w:rPr>
        <w:t>â</w:t>
      </w:r>
      <w:r>
        <w:rPr>
          <w:sz w:val="26"/>
          <w:szCs w:val="26"/>
          <w:lang w:val="es-ES"/>
        </w:rPr>
        <w:t xml:space="preserve">nd funcţia de ..................................., am procedat la instruirea unui numǎr de ..... persoane, de la SC ................................... , conform tabelului </w:t>
      </w:r>
      <w:r>
        <w:rPr>
          <w:color w:val="000000"/>
          <w:sz w:val="26"/>
          <w:szCs w:val="26"/>
          <w:lang w:val="es-ES"/>
        </w:rPr>
        <w:t>nominal de pe verso</w:t>
      </w:r>
      <w:r>
        <w:rPr>
          <w:sz w:val="26"/>
          <w:szCs w:val="26"/>
          <w:lang w:val="es-ES"/>
        </w:rPr>
        <w:t>, în domeniul SSM-SU-PM,  pentru prezenţa acestora  în incinta SC Electrocentrale Bucuresti SA / CTE................................, în perioada................................., conform contract nr.................................</w:t>
      </w:r>
    </w:p>
    <w:p w:rsidR="00CB7819" w:rsidRDefault="00CB7819" w:rsidP="00BF305B">
      <w:pPr>
        <w:ind w:firstLine="720"/>
        <w:jc w:val="both"/>
        <w:rPr>
          <w:sz w:val="26"/>
          <w:szCs w:val="26"/>
          <w:lang w:val="es-ES"/>
        </w:rPr>
      </w:pPr>
      <w:r>
        <w:rPr>
          <w:sz w:val="26"/>
          <w:szCs w:val="26"/>
          <w:lang w:val="ro-RO"/>
        </w:rPr>
        <w:t>Î</w:t>
      </w:r>
      <w:r>
        <w:rPr>
          <w:sz w:val="26"/>
          <w:szCs w:val="26"/>
          <w:lang w:val="es-ES"/>
        </w:rPr>
        <w:t>n cadrul instruirii SSM-SU-PM s-au prelucrat urmatoarele materiale:</w:t>
      </w:r>
    </w:p>
    <w:p w:rsidR="00CB7819" w:rsidRDefault="00CB7819" w:rsidP="00BF305B">
      <w:pPr>
        <w:jc w:val="both"/>
        <w:rPr>
          <w:sz w:val="26"/>
          <w:szCs w:val="26"/>
          <w:lang w:val="es-ES"/>
        </w:rPr>
      </w:pPr>
      <w:r>
        <w:rPr>
          <w:sz w:val="26"/>
          <w:szCs w:val="26"/>
          <w:lang w:val="es-ES"/>
        </w:rPr>
        <w:t>…………………………………………………………………………………………………………………………………………………………………………………………………………………………………………………………………………………………………………………………………………………………………………………………………………………………………………………………………………………………………………………………………………………………………………………………………………………………………………………………………………………………………………………………………………………………………………………………………………………………………………………………………………………………………………………………………………………………………………………………………………………………..............................................................................................................................................................</w:t>
      </w:r>
    </w:p>
    <w:p w:rsidR="00CB7819" w:rsidRDefault="00CB7819" w:rsidP="00BF305B">
      <w:pPr>
        <w:jc w:val="both"/>
        <w:rPr>
          <w:sz w:val="26"/>
          <w:szCs w:val="26"/>
          <w:lang w:val="es-ES"/>
        </w:rPr>
      </w:pPr>
    </w:p>
    <w:p w:rsidR="00CB7819" w:rsidRDefault="00CB7819" w:rsidP="00BF305B">
      <w:pPr>
        <w:jc w:val="both"/>
        <w:rPr>
          <w:sz w:val="26"/>
          <w:szCs w:val="26"/>
          <w:lang w:val="es-ES"/>
        </w:rPr>
      </w:pPr>
    </w:p>
    <w:p w:rsidR="00CB7819" w:rsidRDefault="00CB7819" w:rsidP="00BF305B">
      <w:pPr>
        <w:jc w:val="both"/>
        <w:rPr>
          <w:sz w:val="26"/>
          <w:szCs w:val="26"/>
          <w:lang w:val="es-ES"/>
        </w:rPr>
      </w:pPr>
      <w:r>
        <w:rPr>
          <w:sz w:val="26"/>
          <w:szCs w:val="26"/>
          <w:lang w:val="es-ES"/>
        </w:rPr>
        <w:tab/>
        <w:t>Prezenta fisǎ de instructaj se va pǎstra la ………………………………………</w:t>
      </w:r>
    </w:p>
    <w:p w:rsidR="00CB7819" w:rsidRDefault="00CB7819" w:rsidP="00BF305B">
      <w:pPr>
        <w:rPr>
          <w:sz w:val="26"/>
          <w:szCs w:val="26"/>
          <w:lang w:val="es-ES"/>
        </w:rPr>
      </w:pPr>
    </w:p>
    <w:p w:rsidR="00CB7819" w:rsidRDefault="00CB7819" w:rsidP="00BF305B">
      <w:pPr>
        <w:rPr>
          <w:sz w:val="26"/>
          <w:szCs w:val="26"/>
          <w:lang w:val="es-ES"/>
        </w:rPr>
      </w:pPr>
      <w:r>
        <w:rPr>
          <w:sz w:val="26"/>
          <w:szCs w:val="26"/>
          <w:lang w:val="es-ES"/>
        </w:rPr>
        <w:t xml:space="preserve">                                                                                         Semnǎtura, funcţia, </w:t>
      </w:r>
    </w:p>
    <w:p w:rsidR="00CB7819" w:rsidRDefault="00CB7819" w:rsidP="00BF305B">
      <w:pPr>
        <w:rPr>
          <w:sz w:val="26"/>
          <w:szCs w:val="26"/>
          <w:lang w:val="es-ES"/>
        </w:rPr>
      </w:pPr>
      <w:r>
        <w:rPr>
          <w:sz w:val="26"/>
          <w:szCs w:val="26"/>
          <w:lang w:val="es-ES"/>
        </w:rPr>
        <w:t xml:space="preserve">                                                                                 celui care a efectuat instruirea</w:t>
      </w:r>
    </w:p>
    <w:p w:rsidR="00CB7819" w:rsidRDefault="00CB7819" w:rsidP="00BF305B">
      <w:pPr>
        <w:ind w:left="5040"/>
        <w:rPr>
          <w:sz w:val="26"/>
          <w:szCs w:val="26"/>
          <w:lang w:val="es-ES"/>
        </w:rPr>
      </w:pPr>
      <w:r>
        <w:rPr>
          <w:sz w:val="26"/>
          <w:szCs w:val="26"/>
          <w:lang w:val="es-ES"/>
        </w:rPr>
        <w:t xml:space="preserve">                                                                                       .............................................................</w:t>
      </w:r>
    </w:p>
    <w:p w:rsidR="00CB7819" w:rsidRDefault="00CB7819" w:rsidP="00BF305B">
      <w:pPr>
        <w:rPr>
          <w:sz w:val="26"/>
          <w:szCs w:val="26"/>
          <w:lang w:val="es-ES"/>
        </w:rPr>
      </w:pPr>
    </w:p>
    <w:p w:rsidR="00CB7819" w:rsidRDefault="00CB7819" w:rsidP="00BF305B">
      <w:pPr>
        <w:rPr>
          <w:sz w:val="26"/>
          <w:szCs w:val="26"/>
          <w:lang w:val="es-ES"/>
        </w:rPr>
      </w:pPr>
    </w:p>
    <w:p w:rsidR="00CB7819" w:rsidRDefault="00CB7819" w:rsidP="00BF305B">
      <w:pPr>
        <w:rPr>
          <w:sz w:val="26"/>
          <w:szCs w:val="26"/>
          <w:lang w:val="es-ES"/>
        </w:rPr>
      </w:pPr>
      <w:r>
        <w:rPr>
          <w:sz w:val="26"/>
          <w:szCs w:val="26"/>
          <w:lang w:val="es-ES"/>
        </w:rPr>
        <w:t>Resp. SSM .............................</w:t>
      </w:r>
    </w:p>
    <w:p w:rsidR="00CB7819" w:rsidRDefault="00CB7819" w:rsidP="00BF305B">
      <w:pPr>
        <w:rPr>
          <w:sz w:val="26"/>
          <w:szCs w:val="26"/>
          <w:lang w:val="es-ES"/>
        </w:rPr>
      </w:pPr>
    </w:p>
    <w:p w:rsidR="00CB7819" w:rsidRDefault="00CB7819" w:rsidP="00BF305B">
      <w:pPr>
        <w:rPr>
          <w:sz w:val="26"/>
          <w:szCs w:val="26"/>
          <w:lang w:val="es-ES"/>
        </w:rPr>
      </w:pPr>
      <w:r>
        <w:rPr>
          <w:sz w:val="26"/>
          <w:szCs w:val="26"/>
          <w:lang w:val="es-ES"/>
        </w:rPr>
        <w:t>Resp. SU ..................................</w:t>
      </w:r>
    </w:p>
    <w:p w:rsidR="00CB7819" w:rsidRDefault="00CB7819" w:rsidP="00BF305B">
      <w:pPr>
        <w:rPr>
          <w:sz w:val="26"/>
          <w:szCs w:val="26"/>
          <w:lang w:val="es-ES"/>
        </w:rPr>
      </w:pPr>
    </w:p>
    <w:p w:rsidR="00CB7819" w:rsidRDefault="00CB7819" w:rsidP="00BF305B">
      <w:pPr>
        <w:rPr>
          <w:sz w:val="26"/>
          <w:szCs w:val="26"/>
          <w:lang w:val="es-ES"/>
        </w:rPr>
      </w:pPr>
      <w:r>
        <w:rPr>
          <w:sz w:val="26"/>
          <w:szCs w:val="26"/>
          <w:lang w:val="es-ES"/>
        </w:rPr>
        <w:t>Resp. PM ..............................</w:t>
      </w:r>
    </w:p>
    <w:p w:rsidR="00CB7819" w:rsidRDefault="00CB7819" w:rsidP="00BF305B">
      <w:pPr>
        <w:rPr>
          <w:sz w:val="26"/>
          <w:szCs w:val="26"/>
          <w:lang w:val="es-ES"/>
        </w:rPr>
      </w:pPr>
      <w:r>
        <w:rPr>
          <w:sz w:val="26"/>
          <w:szCs w:val="26"/>
          <w:lang w:val="es-ES"/>
        </w:rPr>
        <w:t xml:space="preserve">                                                                                    </w:t>
      </w:r>
    </w:p>
    <w:p w:rsidR="00CB7819" w:rsidRDefault="00CB7819" w:rsidP="00BF305B">
      <w:pPr>
        <w:jc w:val="center"/>
        <w:rPr>
          <w:sz w:val="26"/>
          <w:szCs w:val="26"/>
          <w:lang w:val="es-ES"/>
        </w:rPr>
      </w:pPr>
    </w:p>
    <w:p w:rsidR="00CB7819" w:rsidRDefault="00CB7819" w:rsidP="00BF305B">
      <w:pPr>
        <w:jc w:val="right"/>
        <w:rPr>
          <w:sz w:val="26"/>
          <w:szCs w:val="26"/>
          <w:lang w:val="es-ES"/>
        </w:rPr>
      </w:pPr>
    </w:p>
    <w:p w:rsidR="00CB7819" w:rsidRDefault="00CB7819" w:rsidP="00BF305B">
      <w:pPr>
        <w:jc w:val="center"/>
        <w:rPr>
          <w:b/>
          <w:i/>
          <w:sz w:val="26"/>
          <w:szCs w:val="26"/>
          <w:lang w:val="es-ES"/>
        </w:rPr>
      </w:pPr>
    </w:p>
    <w:p w:rsidR="00CB7819" w:rsidRDefault="00CB7819" w:rsidP="00BF305B">
      <w:pPr>
        <w:jc w:val="center"/>
        <w:rPr>
          <w:b/>
          <w:i/>
          <w:sz w:val="26"/>
          <w:szCs w:val="26"/>
          <w:lang w:val="es-ES"/>
        </w:rPr>
      </w:pPr>
    </w:p>
    <w:p w:rsidR="00CB7819" w:rsidRDefault="00CB7819" w:rsidP="00BF305B">
      <w:pPr>
        <w:rPr>
          <w:b/>
          <w:i/>
          <w:sz w:val="26"/>
          <w:szCs w:val="26"/>
          <w:lang w:val="es-ES"/>
        </w:rPr>
      </w:pPr>
    </w:p>
    <w:p w:rsidR="00CB7819" w:rsidRDefault="00CB7819" w:rsidP="00BF305B">
      <w:pPr>
        <w:rPr>
          <w:b/>
          <w:i/>
          <w:sz w:val="26"/>
          <w:szCs w:val="26"/>
          <w:lang w:val="es-ES"/>
        </w:rPr>
      </w:pPr>
    </w:p>
    <w:p w:rsidR="00CB7819" w:rsidRDefault="00CB7819" w:rsidP="00BF305B">
      <w:pPr>
        <w:jc w:val="center"/>
        <w:rPr>
          <w:b/>
          <w:i/>
          <w:sz w:val="26"/>
          <w:szCs w:val="26"/>
          <w:lang w:val="es-ES"/>
        </w:rPr>
      </w:pPr>
    </w:p>
    <w:p w:rsidR="00CB7819" w:rsidRDefault="00CB7819" w:rsidP="00BF305B">
      <w:pPr>
        <w:jc w:val="center"/>
        <w:rPr>
          <w:b/>
          <w:i/>
          <w:sz w:val="26"/>
          <w:szCs w:val="26"/>
          <w:lang w:val="es-ES"/>
        </w:rPr>
      </w:pPr>
    </w:p>
    <w:p w:rsidR="00CB7819" w:rsidRPr="007821C9" w:rsidRDefault="00CB7819" w:rsidP="00BF305B">
      <w:pPr>
        <w:jc w:val="center"/>
        <w:rPr>
          <w:b/>
          <w:i/>
          <w:sz w:val="26"/>
          <w:szCs w:val="26"/>
          <w:lang w:val="es-ES"/>
        </w:rPr>
      </w:pPr>
      <w:r w:rsidRPr="007821C9">
        <w:rPr>
          <w:b/>
          <w:i/>
          <w:sz w:val="26"/>
          <w:szCs w:val="26"/>
          <w:lang w:val="es-ES"/>
        </w:rPr>
        <w:t>TABEL  NOMINAL</w:t>
      </w:r>
    </w:p>
    <w:p w:rsidR="00CB7819" w:rsidRPr="007821C9" w:rsidRDefault="00CB7819" w:rsidP="00BF305B">
      <w:pPr>
        <w:jc w:val="center"/>
        <w:rPr>
          <w:b/>
          <w:sz w:val="26"/>
          <w:szCs w:val="26"/>
          <w:lang w:val="es-ES"/>
        </w:rPr>
      </w:pPr>
      <w:r w:rsidRPr="007821C9">
        <w:rPr>
          <w:b/>
          <w:sz w:val="26"/>
          <w:szCs w:val="26"/>
          <w:lang w:val="es-ES"/>
        </w:rPr>
        <w:t>cu persoanele participante la instruire</w:t>
      </w:r>
    </w:p>
    <w:p w:rsidR="00CB7819" w:rsidRPr="007821C9" w:rsidRDefault="00CB7819" w:rsidP="00BF305B">
      <w:pPr>
        <w:jc w:val="center"/>
        <w:rPr>
          <w:sz w:val="26"/>
          <w:szCs w:val="26"/>
          <w:lang w:val="es-ES"/>
        </w:rPr>
      </w:pPr>
    </w:p>
    <w:p w:rsidR="00CB7819" w:rsidRPr="007821C9" w:rsidRDefault="00CB7819" w:rsidP="00BF305B">
      <w:pPr>
        <w:rPr>
          <w:sz w:val="26"/>
          <w:szCs w:val="26"/>
          <w:lang w:val="es-ES"/>
        </w:rPr>
      </w:pPr>
      <w:r w:rsidRPr="007821C9">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CB7819" w:rsidRPr="007821C9" w:rsidRDefault="00CB7819" w:rsidP="00BF305B">
      <w:pPr>
        <w:rPr>
          <w:sz w:val="26"/>
          <w:szCs w:val="26"/>
          <w:lang w:val="es-ES"/>
        </w:rPr>
      </w:pPr>
    </w:p>
    <w:p w:rsidR="00CB7819" w:rsidRPr="007821C9" w:rsidRDefault="00CB7819" w:rsidP="00BF305B">
      <w:pPr>
        <w:rPr>
          <w:sz w:val="26"/>
          <w:szCs w:val="26"/>
          <w:lang w:val="es-ES"/>
        </w:rPr>
      </w:pPr>
    </w:p>
    <w:p w:rsidR="00CB7819" w:rsidRPr="007821C9" w:rsidRDefault="00CB7819" w:rsidP="00BF305B">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CB7819" w:rsidRPr="003314E1" w:rsidTr="003314E1">
        <w:tc>
          <w:tcPr>
            <w:tcW w:w="600" w:type="dxa"/>
          </w:tcPr>
          <w:p w:rsidR="00CB7819" w:rsidRPr="003314E1" w:rsidRDefault="00CB7819" w:rsidP="003314E1">
            <w:pPr>
              <w:jc w:val="center"/>
              <w:rPr>
                <w:sz w:val="26"/>
                <w:szCs w:val="26"/>
              </w:rPr>
            </w:pPr>
            <w:r w:rsidRPr="003314E1">
              <w:rPr>
                <w:sz w:val="26"/>
                <w:szCs w:val="26"/>
              </w:rPr>
              <w:t>Nr. crt.</w:t>
            </w:r>
          </w:p>
        </w:tc>
        <w:tc>
          <w:tcPr>
            <w:tcW w:w="4560" w:type="dxa"/>
          </w:tcPr>
          <w:p w:rsidR="00CB7819" w:rsidRPr="003314E1" w:rsidRDefault="00CB7819" w:rsidP="003314E1">
            <w:pPr>
              <w:jc w:val="center"/>
              <w:rPr>
                <w:sz w:val="26"/>
                <w:szCs w:val="26"/>
              </w:rPr>
            </w:pPr>
            <w:r w:rsidRPr="003314E1">
              <w:rPr>
                <w:sz w:val="26"/>
                <w:szCs w:val="26"/>
              </w:rPr>
              <w:t>Numele şi Prenumele</w:t>
            </w:r>
          </w:p>
        </w:tc>
        <w:tc>
          <w:tcPr>
            <w:tcW w:w="2520" w:type="dxa"/>
          </w:tcPr>
          <w:p w:rsidR="00CB7819" w:rsidRPr="003314E1" w:rsidRDefault="00CB7819" w:rsidP="003314E1">
            <w:pPr>
              <w:jc w:val="center"/>
              <w:rPr>
                <w:sz w:val="26"/>
                <w:szCs w:val="26"/>
              </w:rPr>
            </w:pPr>
            <w:r w:rsidRPr="003314E1">
              <w:rPr>
                <w:sz w:val="26"/>
                <w:szCs w:val="26"/>
              </w:rPr>
              <w:t>Act identitate /</w:t>
            </w:r>
          </w:p>
          <w:p w:rsidR="00CB7819" w:rsidRPr="003314E1" w:rsidRDefault="00CB7819" w:rsidP="003314E1">
            <w:pPr>
              <w:jc w:val="center"/>
              <w:rPr>
                <w:sz w:val="26"/>
                <w:szCs w:val="26"/>
              </w:rPr>
            </w:pPr>
            <w:r w:rsidRPr="003314E1">
              <w:rPr>
                <w:sz w:val="26"/>
                <w:szCs w:val="26"/>
              </w:rPr>
              <w:t>grupa sanguina</w:t>
            </w:r>
          </w:p>
        </w:tc>
        <w:tc>
          <w:tcPr>
            <w:tcW w:w="1920" w:type="dxa"/>
          </w:tcPr>
          <w:p w:rsidR="00CB7819" w:rsidRPr="003314E1" w:rsidRDefault="00CB7819" w:rsidP="003314E1">
            <w:pPr>
              <w:jc w:val="center"/>
              <w:rPr>
                <w:sz w:val="26"/>
                <w:szCs w:val="26"/>
              </w:rPr>
            </w:pPr>
            <w:r w:rsidRPr="003314E1">
              <w:rPr>
                <w:sz w:val="26"/>
                <w:szCs w:val="26"/>
              </w:rPr>
              <w:t>Semnatura</w:t>
            </w:r>
          </w:p>
        </w:tc>
      </w:tr>
      <w:tr w:rsidR="00CB7819" w:rsidRPr="003314E1" w:rsidTr="003314E1">
        <w:trPr>
          <w:trHeight w:val="137"/>
        </w:trPr>
        <w:tc>
          <w:tcPr>
            <w:tcW w:w="600" w:type="dxa"/>
          </w:tcPr>
          <w:p w:rsidR="00CB7819" w:rsidRPr="003314E1" w:rsidRDefault="00CB7819" w:rsidP="00BF513D">
            <w:pPr>
              <w:rPr>
                <w:sz w:val="26"/>
                <w:szCs w:val="26"/>
              </w:rPr>
            </w:pPr>
          </w:p>
        </w:tc>
        <w:tc>
          <w:tcPr>
            <w:tcW w:w="4560" w:type="dxa"/>
          </w:tcPr>
          <w:p w:rsidR="00CB7819" w:rsidRPr="003314E1" w:rsidRDefault="00CB7819" w:rsidP="00BF513D">
            <w:pPr>
              <w:rPr>
                <w:sz w:val="26"/>
                <w:szCs w:val="26"/>
              </w:rPr>
            </w:pPr>
          </w:p>
        </w:tc>
        <w:tc>
          <w:tcPr>
            <w:tcW w:w="2520" w:type="dxa"/>
          </w:tcPr>
          <w:p w:rsidR="00CB7819" w:rsidRPr="003314E1" w:rsidRDefault="00CB7819" w:rsidP="00BF513D">
            <w:pPr>
              <w:rPr>
                <w:sz w:val="26"/>
                <w:szCs w:val="26"/>
              </w:rPr>
            </w:pPr>
          </w:p>
        </w:tc>
        <w:tc>
          <w:tcPr>
            <w:tcW w:w="1920" w:type="dxa"/>
          </w:tcPr>
          <w:p w:rsidR="00CB7819" w:rsidRPr="003314E1" w:rsidRDefault="00CB7819" w:rsidP="00BF513D">
            <w:pPr>
              <w:rPr>
                <w:sz w:val="26"/>
                <w:szCs w:val="26"/>
              </w:rPr>
            </w:pPr>
          </w:p>
        </w:tc>
      </w:tr>
      <w:tr w:rsidR="00CB7819" w:rsidRPr="003314E1" w:rsidTr="003314E1">
        <w:tc>
          <w:tcPr>
            <w:tcW w:w="600" w:type="dxa"/>
          </w:tcPr>
          <w:p w:rsidR="00CB7819" w:rsidRPr="003314E1" w:rsidRDefault="00CB7819" w:rsidP="00BF513D">
            <w:pPr>
              <w:rPr>
                <w:sz w:val="26"/>
                <w:szCs w:val="26"/>
              </w:rPr>
            </w:pPr>
          </w:p>
        </w:tc>
        <w:tc>
          <w:tcPr>
            <w:tcW w:w="4560" w:type="dxa"/>
          </w:tcPr>
          <w:p w:rsidR="00CB7819" w:rsidRPr="003314E1" w:rsidRDefault="00CB7819" w:rsidP="00BF513D">
            <w:pPr>
              <w:rPr>
                <w:sz w:val="26"/>
                <w:szCs w:val="26"/>
              </w:rPr>
            </w:pPr>
          </w:p>
        </w:tc>
        <w:tc>
          <w:tcPr>
            <w:tcW w:w="2520" w:type="dxa"/>
          </w:tcPr>
          <w:p w:rsidR="00CB7819" w:rsidRPr="003314E1" w:rsidRDefault="00CB7819" w:rsidP="00BF513D">
            <w:pPr>
              <w:rPr>
                <w:sz w:val="26"/>
                <w:szCs w:val="26"/>
              </w:rPr>
            </w:pPr>
          </w:p>
        </w:tc>
        <w:tc>
          <w:tcPr>
            <w:tcW w:w="1920" w:type="dxa"/>
          </w:tcPr>
          <w:p w:rsidR="00CB7819" w:rsidRPr="003314E1" w:rsidRDefault="00CB7819" w:rsidP="00BF513D">
            <w:pPr>
              <w:rPr>
                <w:sz w:val="26"/>
                <w:szCs w:val="26"/>
              </w:rPr>
            </w:pPr>
          </w:p>
        </w:tc>
      </w:tr>
      <w:tr w:rsidR="00CB7819" w:rsidRPr="003314E1" w:rsidTr="003314E1">
        <w:tc>
          <w:tcPr>
            <w:tcW w:w="600" w:type="dxa"/>
          </w:tcPr>
          <w:p w:rsidR="00CB7819" w:rsidRPr="003314E1" w:rsidRDefault="00CB7819" w:rsidP="00BF513D">
            <w:pPr>
              <w:rPr>
                <w:sz w:val="26"/>
                <w:szCs w:val="26"/>
              </w:rPr>
            </w:pPr>
          </w:p>
        </w:tc>
        <w:tc>
          <w:tcPr>
            <w:tcW w:w="4560" w:type="dxa"/>
          </w:tcPr>
          <w:p w:rsidR="00CB7819" w:rsidRPr="003314E1" w:rsidRDefault="00CB7819" w:rsidP="00BF513D">
            <w:pPr>
              <w:rPr>
                <w:sz w:val="26"/>
                <w:szCs w:val="26"/>
              </w:rPr>
            </w:pPr>
          </w:p>
        </w:tc>
        <w:tc>
          <w:tcPr>
            <w:tcW w:w="2520" w:type="dxa"/>
          </w:tcPr>
          <w:p w:rsidR="00CB7819" w:rsidRPr="003314E1" w:rsidRDefault="00CB7819" w:rsidP="00BF513D">
            <w:pPr>
              <w:rPr>
                <w:sz w:val="26"/>
                <w:szCs w:val="26"/>
              </w:rPr>
            </w:pPr>
          </w:p>
        </w:tc>
        <w:tc>
          <w:tcPr>
            <w:tcW w:w="1920" w:type="dxa"/>
          </w:tcPr>
          <w:p w:rsidR="00CB7819" w:rsidRPr="003314E1" w:rsidRDefault="00CB7819" w:rsidP="00BF513D">
            <w:pPr>
              <w:rPr>
                <w:sz w:val="26"/>
                <w:szCs w:val="26"/>
              </w:rPr>
            </w:pPr>
          </w:p>
        </w:tc>
      </w:tr>
      <w:tr w:rsidR="00CB7819" w:rsidRPr="003314E1" w:rsidTr="003314E1">
        <w:tc>
          <w:tcPr>
            <w:tcW w:w="600" w:type="dxa"/>
          </w:tcPr>
          <w:p w:rsidR="00CB7819" w:rsidRPr="003314E1" w:rsidRDefault="00CB7819" w:rsidP="00BF513D">
            <w:pPr>
              <w:rPr>
                <w:sz w:val="26"/>
                <w:szCs w:val="26"/>
              </w:rPr>
            </w:pPr>
          </w:p>
        </w:tc>
        <w:tc>
          <w:tcPr>
            <w:tcW w:w="4560" w:type="dxa"/>
          </w:tcPr>
          <w:p w:rsidR="00CB7819" w:rsidRPr="003314E1" w:rsidRDefault="00CB7819" w:rsidP="00BF513D">
            <w:pPr>
              <w:rPr>
                <w:sz w:val="26"/>
                <w:szCs w:val="26"/>
              </w:rPr>
            </w:pPr>
          </w:p>
        </w:tc>
        <w:tc>
          <w:tcPr>
            <w:tcW w:w="2520" w:type="dxa"/>
          </w:tcPr>
          <w:p w:rsidR="00CB7819" w:rsidRPr="003314E1" w:rsidRDefault="00CB7819" w:rsidP="00BF513D">
            <w:pPr>
              <w:rPr>
                <w:sz w:val="26"/>
                <w:szCs w:val="26"/>
              </w:rPr>
            </w:pPr>
          </w:p>
        </w:tc>
        <w:tc>
          <w:tcPr>
            <w:tcW w:w="1920" w:type="dxa"/>
          </w:tcPr>
          <w:p w:rsidR="00CB7819" w:rsidRPr="003314E1" w:rsidRDefault="00CB7819" w:rsidP="00BF513D">
            <w:pPr>
              <w:rPr>
                <w:sz w:val="26"/>
                <w:szCs w:val="26"/>
              </w:rPr>
            </w:pPr>
          </w:p>
        </w:tc>
      </w:tr>
      <w:tr w:rsidR="00CB7819" w:rsidRPr="003314E1" w:rsidTr="003314E1">
        <w:tc>
          <w:tcPr>
            <w:tcW w:w="600" w:type="dxa"/>
          </w:tcPr>
          <w:p w:rsidR="00CB7819" w:rsidRPr="003314E1" w:rsidRDefault="00CB7819" w:rsidP="00BF513D">
            <w:pPr>
              <w:rPr>
                <w:sz w:val="26"/>
                <w:szCs w:val="26"/>
              </w:rPr>
            </w:pPr>
          </w:p>
        </w:tc>
        <w:tc>
          <w:tcPr>
            <w:tcW w:w="4560" w:type="dxa"/>
          </w:tcPr>
          <w:p w:rsidR="00CB7819" w:rsidRPr="003314E1" w:rsidRDefault="00CB7819" w:rsidP="00BF513D">
            <w:pPr>
              <w:rPr>
                <w:sz w:val="26"/>
                <w:szCs w:val="26"/>
              </w:rPr>
            </w:pPr>
          </w:p>
        </w:tc>
        <w:tc>
          <w:tcPr>
            <w:tcW w:w="2520" w:type="dxa"/>
          </w:tcPr>
          <w:p w:rsidR="00CB7819" w:rsidRPr="003314E1" w:rsidRDefault="00CB7819" w:rsidP="00BF513D">
            <w:pPr>
              <w:rPr>
                <w:sz w:val="26"/>
                <w:szCs w:val="26"/>
              </w:rPr>
            </w:pPr>
          </w:p>
        </w:tc>
        <w:tc>
          <w:tcPr>
            <w:tcW w:w="1920" w:type="dxa"/>
          </w:tcPr>
          <w:p w:rsidR="00CB7819" w:rsidRPr="003314E1" w:rsidRDefault="00CB7819" w:rsidP="00BF513D">
            <w:pPr>
              <w:rPr>
                <w:sz w:val="26"/>
                <w:szCs w:val="26"/>
              </w:rPr>
            </w:pPr>
          </w:p>
        </w:tc>
      </w:tr>
      <w:tr w:rsidR="00CB7819" w:rsidRPr="003314E1" w:rsidTr="003314E1">
        <w:tc>
          <w:tcPr>
            <w:tcW w:w="600" w:type="dxa"/>
          </w:tcPr>
          <w:p w:rsidR="00CB7819" w:rsidRPr="003314E1" w:rsidRDefault="00CB7819" w:rsidP="00BF513D">
            <w:pPr>
              <w:rPr>
                <w:sz w:val="26"/>
                <w:szCs w:val="26"/>
              </w:rPr>
            </w:pPr>
          </w:p>
        </w:tc>
        <w:tc>
          <w:tcPr>
            <w:tcW w:w="4560" w:type="dxa"/>
          </w:tcPr>
          <w:p w:rsidR="00CB7819" w:rsidRPr="003314E1" w:rsidRDefault="00CB7819" w:rsidP="00BF513D">
            <w:pPr>
              <w:rPr>
                <w:sz w:val="26"/>
                <w:szCs w:val="26"/>
              </w:rPr>
            </w:pPr>
          </w:p>
        </w:tc>
        <w:tc>
          <w:tcPr>
            <w:tcW w:w="2520" w:type="dxa"/>
          </w:tcPr>
          <w:p w:rsidR="00CB7819" w:rsidRPr="003314E1" w:rsidRDefault="00CB7819" w:rsidP="00BF513D">
            <w:pPr>
              <w:rPr>
                <w:sz w:val="26"/>
                <w:szCs w:val="26"/>
              </w:rPr>
            </w:pPr>
          </w:p>
        </w:tc>
        <w:tc>
          <w:tcPr>
            <w:tcW w:w="1920" w:type="dxa"/>
          </w:tcPr>
          <w:p w:rsidR="00CB7819" w:rsidRPr="003314E1" w:rsidRDefault="00CB7819" w:rsidP="00BF513D">
            <w:pPr>
              <w:rPr>
                <w:sz w:val="26"/>
                <w:szCs w:val="26"/>
              </w:rPr>
            </w:pPr>
          </w:p>
        </w:tc>
      </w:tr>
      <w:tr w:rsidR="00CB7819" w:rsidRPr="003314E1" w:rsidTr="003314E1">
        <w:tc>
          <w:tcPr>
            <w:tcW w:w="600" w:type="dxa"/>
          </w:tcPr>
          <w:p w:rsidR="00CB7819" w:rsidRPr="003314E1" w:rsidRDefault="00CB7819" w:rsidP="00BF513D">
            <w:pPr>
              <w:rPr>
                <w:sz w:val="26"/>
                <w:szCs w:val="26"/>
              </w:rPr>
            </w:pPr>
          </w:p>
        </w:tc>
        <w:tc>
          <w:tcPr>
            <w:tcW w:w="4560" w:type="dxa"/>
          </w:tcPr>
          <w:p w:rsidR="00CB7819" w:rsidRPr="003314E1" w:rsidRDefault="00CB7819" w:rsidP="00BF513D">
            <w:pPr>
              <w:rPr>
                <w:sz w:val="26"/>
                <w:szCs w:val="26"/>
              </w:rPr>
            </w:pPr>
          </w:p>
        </w:tc>
        <w:tc>
          <w:tcPr>
            <w:tcW w:w="2520" w:type="dxa"/>
          </w:tcPr>
          <w:p w:rsidR="00CB7819" w:rsidRPr="003314E1" w:rsidRDefault="00CB7819" w:rsidP="00BF513D">
            <w:pPr>
              <w:rPr>
                <w:sz w:val="26"/>
                <w:szCs w:val="26"/>
              </w:rPr>
            </w:pPr>
          </w:p>
        </w:tc>
        <w:tc>
          <w:tcPr>
            <w:tcW w:w="1920" w:type="dxa"/>
          </w:tcPr>
          <w:p w:rsidR="00CB7819" w:rsidRPr="003314E1" w:rsidRDefault="00CB7819" w:rsidP="00BF513D">
            <w:pPr>
              <w:rPr>
                <w:sz w:val="26"/>
                <w:szCs w:val="26"/>
              </w:rPr>
            </w:pPr>
          </w:p>
        </w:tc>
      </w:tr>
      <w:tr w:rsidR="00CB7819" w:rsidRPr="003314E1" w:rsidTr="003314E1">
        <w:tc>
          <w:tcPr>
            <w:tcW w:w="600" w:type="dxa"/>
          </w:tcPr>
          <w:p w:rsidR="00CB7819" w:rsidRPr="003314E1" w:rsidRDefault="00CB7819" w:rsidP="00BF513D">
            <w:pPr>
              <w:rPr>
                <w:sz w:val="26"/>
                <w:szCs w:val="26"/>
              </w:rPr>
            </w:pPr>
          </w:p>
        </w:tc>
        <w:tc>
          <w:tcPr>
            <w:tcW w:w="4560" w:type="dxa"/>
          </w:tcPr>
          <w:p w:rsidR="00CB7819" w:rsidRPr="003314E1" w:rsidRDefault="00CB7819" w:rsidP="00BF513D">
            <w:pPr>
              <w:rPr>
                <w:sz w:val="26"/>
                <w:szCs w:val="26"/>
              </w:rPr>
            </w:pPr>
          </w:p>
        </w:tc>
        <w:tc>
          <w:tcPr>
            <w:tcW w:w="2520" w:type="dxa"/>
          </w:tcPr>
          <w:p w:rsidR="00CB7819" w:rsidRPr="003314E1" w:rsidRDefault="00CB7819" w:rsidP="00BF513D">
            <w:pPr>
              <w:rPr>
                <w:sz w:val="26"/>
                <w:szCs w:val="26"/>
              </w:rPr>
            </w:pPr>
          </w:p>
        </w:tc>
        <w:tc>
          <w:tcPr>
            <w:tcW w:w="1920" w:type="dxa"/>
          </w:tcPr>
          <w:p w:rsidR="00CB7819" w:rsidRPr="003314E1" w:rsidRDefault="00CB7819" w:rsidP="00BF513D">
            <w:pPr>
              <w:rPr>
                <w:sz w:val="26"/>
                <w:szCs w:val="26"/>
              </w:rPr>
            </w:pPr>
          </w:p>
        </w:tc>
      </w:tr>
      <w:tr w:rsidR="00CB7819" w:rsidRPr="003314E1" w:rsidTr="003314E1">
        <w:tc>
          <w:tcPr>
            <w:tcW w:w="600" w:type="dxa"/>
          </w:tcPr>
          <w:p w:rsidR="00CB7819" w:rsidRPr="003314E1" w:rsidRDefault="00CB7819" w:rsidP="00BF513D">
            <w:pPr>
              <w:rPr>
                <w:sz w:val="26"/>
                <w:szCs w:val="26"/>
              </w:rPr>
            </w:pPr>
          </w:p>
        </w:tc>
        <w:tc>
          <w:tcPr>
            <w:tcW w:w="4560" w:type="dxa"/>
          </w:tcPr>
          <w:p w:rsidR="00CB7819" w:rsidRPr="003314E1" w:rsidRDefault="00CB7819" w:rsidP="00BF513D">
            <w:pPr>
              <w:rPr>
                <w:sz w:val="26"/>
                <w:szCs w:val="26"/>
              </w:rPr>
            </w:pPr>
          </w:p>
        </w:tc>
        <w:tc>
          <w:tcPr>
            <w:tcW w:w="2520" w:type="dxa"/>
          </w:tcPr>
          <w:p w:rsidR="00CB7819" w:rsidRPr="003314E1" w:rsidRDefault="00CB7819" w:rsidP="00BF513D">
            <w:pPr>
              <w:rPr>
                <w:sz w:val="26"/>
                <w:szCs w:val="26"/>
              </w:rPr>
            </w:pPr>
          </w:p>
        </w:tc>
        <w:tc>
          <w:tcPr>
            <w:tcW w:w="1920" w:type="dxa"/>
          </w:tcPr>
          <w:p w:rsidR="00CB7819" w:rsidRPr="003314E1" w:rsidRDefault="00CB7819" w:rsidP="00BF513D">
            <w:pPr>
              <w:rPr>
                <w:sz w:val="26"/>
                <w:szCs w:val="26"/>
              </w:rPr>
            </w:pPr>
          </w:p>
        </w:tc>
      </w:tr>
      <w:tr w:rsidR="00CB7819" w:rsidRPr="003314E1" w:rsidTr="003314E1">
        <w:tc>
          <w:tcPr>
            <w:tcW w:w="600" w:type="dxa"/>
          </w:tcPr>
          <w:p w:rsidR="00CB7819" w:rsidRPr="003314E1" w:rsidRDefault="00CB7819" w:rsidP="00BF513D">
            <w:pPr>
              <w:rPr>
                <w:sz w:val="26"/>
                <w:szCs w:val="26"/>
              </w:rPr>
            </w:pPr>
          </w:p>
        </w:tc>
        <w:tc>
          <w:tcPr>
            <w:tcW w:w="4560" w:type="dxa"/>
          </w:tcPr>
          <w:p w:rsidR="00CB7819" w:rsidRPr="003314E1" w:rsidRDefault="00CB7819" w:rsidP="00BF513D">
            <w:pPr>
              <w:rPr>
                <w:sz w:val="26"/>
                <w:szCs w:val="26"/>
              </w:rPr>
            </w:pPr>
          </w:p>
        </w:tc>
        <w:tc>
          <w:tcPr>
            <w:tcW w:w="2520" w:type="dxa"/>
          </w:tcPr>
          <w:p w:rsidR="00CB7819" w:rsidRPr="003314E1" w:rsidRDefault="00CB7819" w:rsidP="00BF513D">
            <w:pPr>
              <w:rPr>
                <w:sz w:val="26"/>
                <w:szCs w:val="26"/>
              </w:rPr>
            </w:pPr>
          </w:p>
        </w:tc>
        <w:tc>
          <w:tcPr>
            <w:tcW w:w="1920" w:type="dxa"/>
          </w:tcPr>
          <w:p w:rsidR="00CB7819" w:rsidRPr="003314E1" w:rsidRDefault="00CB7819" w:rsidP="00BF513D">
            <w:pPr>
              <w:rPr>
                <w:sz w:val="26"/>
                <w:szCs w:val="26"/>
              </w:rPr>
            </w:pPr>
          </w:p>
        </w:tc>
      </w:tr>
      <w:tr w:rsidR="00CB7819" w:rsidRPr="003314E1" w:rsidTr="003314E1">
        <w:tc>
          <w:tcPr>
            <w:tcW w:w="600" w:type="dxa"/>
          </w:tcPr>
          <w:p w:rsidR="00CB7819" w:rsidRPr="003314E1" w:rsidRDefault="00CB7819" w:rsidP="00BF513D">
            <w:pPr>
              <w:rPr>
                <w:sz w:val="26"/>
                <w:szCs w:val="26"/>
              </w:rPr>
            </w:pPr>
          </w:p>
        </w:tc>
        <w:tc>
          <w:tcPr>
            <w:tcW w:w="4560" w:type="dxa"/>
          </w:tcPr>
          <w:p w:rsidR="00CB7819" w:rsidRPr="003314E1" w:rsidRDefault="00CB7819" w:rsidP="00BF513D">
            <w:pPr>
              <w:rPr>
                <w:sz w:val="26"/>
                <w:szCs w:val="26"/>
              </w:rPr>
            </w:pPr>
          </w:p>
        </w:tc>
        <w:tc>
          <w:tcPr>
            <w:tcW w:w="2520" w:type="dxa"/>
          </w:tcPr>
          <w:p w:rsidR="00CB7819" w:rsidRPr="003314E1" w:rsidRDefault="00CB7819" w:rsidP="00BF513D">
            <w:pPr>
              <w:rPr>
                <w:sz w:val="26"/>
                <w:szCs w:val="26"/>
              </w:rPr>
            </w:pPr>
          </w:p>
        </w:tc>
        <w:tc>
          <w:tcPr>
            <w:tcW w:w="1920" w:type="dxa"/>
          </w:tcPr>
          <w:p w:rsidR="00CB7819" w:rsidRPr="003314E1" w:rsidRDefault="00CB7819" w:rsidP="00BF513D">
            <w:pPr>
              <w:rPr>
                <w:sz w:val="26"/>
                <w:szCs w:val="26"/>
              </w:rPr>
            </w:pPr>
          </w:p>
        </w:tc>
      </w:tr>
      <w:tr w:rsidR="00CB7819" w:rsidRPr="003314E1" w:rsidTr="003314E1">
        <w:tc>
          <w:tcPr>
            <w:tcW w:w="600" w:type="dxa"/>
          </w:tcPr>
          <w:p w:rsidR="00CB7819" w:rsidRPr="003314E1" w:rsidRDefault="00CB7819" w:rsidP="00BF513D">
            <w:pPr>
              <w:rPr>
                <w:sz w:val="26"/>
                <w:szCs w:val="26"/>
              </w:rPr>
            </w:pPr>
          </w:p>
        </w:tc>
        <w:tc>
          <w:tcPr>
            <w:tcW w:w="4560" w:type="dxa"/>
          </w:tcPr>
          <w:p w:rsidR="00CB7819" w:rsidRPr="003314E1" w:rsidRDefault="00CB7819" w:rsidP="00BF513D">
            <w:pPr>
              <w:rPr>
                <w:sz w:val="26"/>
                <w:szCs w:val="26"/>
              </w:rPr>
            </w:pPr>
          </w:p>
        </w:tc>
        <w:tc>
          <w:tcPr>
            <w:tcW w:w="2520" w:type="dxa"/>
          </w:tcPr>
          <w:p w:rsidR="00CB7819" w:rsidRPr="003314E1" w:rsidRDefault="00CB7819" w:rsidP="00BF513D">
            <w:pPr>
              <w:rPr>
                <w:sz w:val="26"/>
                <w:szCs w:val="26"/>
              </w:rPr>
            </w:pPr>
          </w:p>
        </w:tc>
        <w:tc>
          <w:tcPr>
            <w:tcW w:w="1920" w:type="dxa"/>
          </w:tcPr>
          <w:p w:rsidR="00CB7819" w:rsidRPr="003314E1" w:rsidRDefault="00CB7819" w:rsidP="00BF513D">
            <w:pPr>
              <w:rPr>
                <w:sz w:val="26"/>
                <w:szCs w:val="26"/>
              </w:rPr>
            </w:pPr>
          </w:p>
        </w:tc>
      </w:tr>
      <w:tr w:rsidR="00CB7819" w:rsidRPr="003314E1" w:rsidTr="003314E1">
        <w:tc>
          <w:tcPr>
            <w:tcW w:w="600" w:type="dxa"/>
          </w:tcPr>
          <w:p w:rsidR="00CB7819" w:rsidRPr="003314E1" w:rsidRDefault="00CB7819" w:rsidP="00BF513D">
            <w:pPr>
              <w:rPr>
                <w:sz w:val="26"/>
                <w:szCs w:val="26"/>
              </w:rPr>
            </w:pPr>
          </w:p>
        </w:tc>
        <w:tc>
          <w:tcPr>
            <w:tcW w:w="4560" w:type="dxa"/>
          </w:tcPr>
          <w:p w:rsidR="00CB7819" w:rsidRPr="003314E1" w:rsidRDefault="00CB7819" w:rsidP="00BF513D">
            <w:pPr>
              <w:rPr>
                <w:sz w:val="26"/>
                <w:szCs w:val="26"/>
              </w:rPr>
            </w:pPr>
          </w:p>
        </w:tc>
        <w:tc>
          <w:tcPr>
            <w:tcW w:w="2520" w:type="dxa"/>
          </w:tcPr>
          <w:p w:rsidR="00CB7819" w:rsidRPr="003314E1" w:rsidRDefault="00CB7819" w:rsidP="00BF513D">
            <w:pPr>
              <w:rPr>
                <w:sz w:val="26"/>
                <w:szCs w:val="26"/>
              </w:rPr>
            </w:pPr>
          </w:p>
        </w:tc>
        <w:tc>
          <w:tcPr>
            <w:tcW w:w="1920" w:type="dxa"/>
          </w:tcPr>
          <w:p w:rsidR="00CB7819" w:rsidRPr="003314E1" w:rsidRDefault="00CB7819" w:rsidP="00BF513D">
            <w:pPr>
              <w:rPr>
                <w:sz w:val="26"/>
                <w:szCs w:val="26"/>
              </w:rPr>
            </w:pPr>
          </w:p>
        </w:tc>
      </w:tr>
      <w:tr w:rsidR="00CB7819" w:rsidRPr="003314E1" w:rsidTr="003314E1">
        <w:tc>
          <w:tcPr>
            <w:tcW w:w="600" w:type="dxa"/>
          </w:tcPr>
          <w:p w:rsidR="00CB7819" w:rsidRPr="003314E1" w:rsidRDefault="00CB7819" w:rsidP="00BF513D">
            <w:pPr>
              <w:rPr>
                <w:sz w:val="26"/>
                <w:szCs w:val="26"/>
              </w:rPr>
            </w:pPr>
          </w:p>
        </w:tc>
        <w:tc>
          <w:tcPr>
            <w:tcW w:w="4560" w:type="dxa"/>
          </w:tcPr>
          <w:p w:rsidR="00CB7819" w:rsidRPr="003314E1" w:rsidRDefault="00CB7819" w:rsidP="00BF513D">
            <w:pPr>
              <w:rPr>
                <w:sz w:val="26"/>
                <w:szCs w:val="26"/>
              </w:rPr>
            </w:pPr>
          </w:p>
        </w:tc>
        <w:tc>
          <w:tcPr>
            <w:tcW w:w="2520" w:type="dxa"/>
          </w:tcPr>
          <w:p w:rsidR="00CB7819" w:rsidRPr="003314E1" w:rsidRDefault="00CB7819" w:rsidP="00BF513D">
            <w:pPr>
              <w:rPr>
                <w:sz w:val="26"/>
                <w:szCs w:val="26"/>
              </w:rPr>
            </w:pPr>
          </w:p>
        </w:tc>
        <w:tc>
          <w:tcPr>
            <w:tcW w:w="1920" w:type="dxa"/>
          </w:tcPr>
          <w:p w:rsidR="00CB7819" w:rsidRPr="003314E1" w:rsidRDefault="00CB7819" w:rsidP="00BF513D">
            <w:pPr>
              <w:rPr>
                <w:sz w:val="26"/>
                <w:szCs w:val="26"/>
              </w:rPr>
            </w:pPr>
          </w:p>
        </w:tc>
      </w:tr>
      <w:tr w:rsidR="00CB7819" w:rsidRPr="003314E1" w:rsidTr="003314E1">
        <w:tc>
          <w:tcPr>
            <w:tcW w:w="600" w:type="dxa"/>
          </w:tcPr>
          <w:p w:rsidR="00CB7819" w:rsidRPr="003314E1" w:rsidRDefault="00CB7819" w:rsidP="00BF513D">
            <w:pPr>
              <w:rPr>
                <w:sz w:val="26"/>
                <w:szCs w:val="26"/>
              </w:rPr>
            </w:pPr>
          </w:p>
        </w:tc>
        <w:tc>
          <w:tcPr>
            <w:tcW w:w="4560" w:type="dxa"/>
          </w:tcPr>
          <w:p w:rsidR="00CB7819" w:rsidRPr="003314E1" w:rsidRDefault="00CB7819" w:rsidP="00BF513D">
            <w:pPr>
              <w:rPr>
                <w:sz w:val="26"/>
                <w:szCs w:val="26"/>
              </w:rPr>
            </w:pPr>
          </w:p>
        </w:tc>
        <w:tc>
          <w:tcPr>
            <w:tcW w:w="2520" w:type="dxa"/>
          </w:tcPr>
          <w:p w:rsidR="00CB7819" w:rsidRPr="003314E1" w:rsidRDefault="00CB7819" w:rsidP="00BF513D">
            <w:pPr>
              <w:rPr>
                <w:sz w:val="26"/>
                <w:szCs w:val="26"/>
              </w:rPr>
            </w:pPr>
          </w:p>
        </w:tc>
        <w:tc>
          <w:tcPr>
            <w:tcW w:w="1920" w:type="dxa"/>
          </w:tcPr>
          <w:p w:rsidR="00CB7819" w:rsidRPr="003314E1" w:rsidRDefault="00CB7819" w:rsidP="00BF513D">
            <w:pPr>
              <w:rPr>
                <w:sz w:val="26"/>
                <w:szCs w:val="26"/>
              </w:rPr>
            </w:pPr>
          </w:p>
        </w:tc>
      </w:tr>
      <w:tr w:rsidR="00CB7819" w:rsidRPr="003314E1" w:rsidTr="003314E1">
        <w:tc>
          <w:tcPr>
            <w:tcW w:w="600" w:type="dxa"/>
          </w:tcPr>
          <w:p w:rsidR="00CB7819" w:rsidRPr="003314E1" w:rsidRDefault="00CB7819" w:rsidP="00BF513D">
            <w:pPr>
              <w:rPr>
                <w:sz w:val="26"/>
                <w:szCs w:val="26"/>
              </w:rPr>
            </w:pPr>
          </w:p>
        </w:tc>
        <w:tc>
          <w:tcPr>
            <w:tcW w:w="4560" w:type="dxa"/>
          </w:tcPr>
          <w:p w:rsidR="00CB7819" w:rsidRPr="003314E1" w:rsidRDefault="00CB7819" w:rsidP="00BF513D">
            <w:pPr>
              <w:rPr>
                <w:sz w:val="26"/>
                <w:szCs w:val="26"/>
              </w:rPr>
            </w:pPr>
          </w:p>
        </w:tc>
        <w:tc>
          <w:tcPr>
            <w:tcW w:w="2520" w:type="dxa"/>
          </w:tcPr>
          <w:p w:rsidR="00CB7819" w:rsidRPr="003314E1" w:rsidRDefault="00CB7819" w:rsidP="00BF513D">
            <w:pPr>
              <w:rPr>
                <w:sz w:val="26"/>
                <w:szCs w:val="26"/>
              </w:rPr>
            </w:pPr>
          </w:p>
        </w:tc>
        <w:tc>
          <w:tcPr>
            <w:tcW w:w="1920" w:type="dxa"/>
          </w:tcPr>
          <w:p w:rsidR="00CB7819" w:rsidRPr="003314E1" w:rsidRDefault="00CB7819" w:rsidP="00BF513D">
            <w:pPr>
              <w:rPr>
                <w:sz w:val="26"/>
                <w:szCs w:val="26"/>
              </w:rPr>
            </w:pPr>
          </w:p>
        </w:tc>
      </w:tr>
      <w:tr w:rsidR="00CB7819" w:rsidRPr="003314E1" w:rsidTr="003314E1">
        <w:tc>
          <w:tcPr>
            <w:tcW w:w="600" w:type="dxa"/>
          </w:tcPr>
          <w:p w:rsidR="00CB7819" w:rsidRPr="003314E1" w:rsidRDefault="00CB7819" w:rsidP="00BF513D">
            <w:pPr>
              <w:rPr>
                <w:sz w:val="26"/>
                <w:szCs w:val="26"/>
              </w:rPr>
            </w:pPr>
          </w:p>
        </w:tc>
        <w:tc>
          <w:tcPr>
            <w:tcW w:w="4560" w:type="dxa"/>
          </w:tcPr>
          <w:p w:rsidR="00CB7819" w:rsidRPr="003314E1" w:rsidRDefault="00CB7819" w:rsidP="00BF513D">
            <w:pPr>
              <w:rPr>
                <w:sz w:val="26"/>
                <w:szCs w:val="26"/>
              </w:rPr>
            </w:pPr>
          </w:p>
        </w:tc>
        <w:tc>
          <w:tcPr>
            <w:tcW w:w="2520" w:type="dxa"/>
          </w:tcPr>
          <w:p w:rsidR="00CB7819" w:rsidRPr="003314E1" w:rsidRDefault="00CB7819" w:rsidP="00BF513D">
            <w:pPr>
              <w:rPr>
                <w:sz w:val="26"/>
                <w:szCs w:val="26"/>
              </w:rPr>
            </w:pPr>
          </w:p>
        </w:tc>
        <w:tc>
          <w:tcPr>
            <w:tcW w:w="1920" w:type="dxa"/>
          </w:tcPr>
          <w:p w:rsidR="00CB7819" w:rsidRPr="003314E1" w:rsidRDefault="00CB7819" w:rsidP="00BF513D">
            <w:pPr>
              <w:rPr>
                <w:sz w:val="26"/>
                <w:szCs w:val="26"/>
              </w:rPr>
            </w:pPr>
          </w:p>
        </w:tc>
      </w:tr>
      <w:tr w:rsidR="00CB7819" w:rsidRPr="003314E1" w:rsidTr="003314E1">
        <w:tc>
          <w:tcPr>
            <w:tcW w:w="600" w:type="dxa"/>
          </w:tcPr>
          <w:p w:rsidR="00CB7819" w:rsidRPr="003314E1" w:rsidRDefault="00CB7819" w:rsidP="00BF513D">
            <w:pPr>
              <w:rPr>
                <w:sz w:val="26"/>
                <w:szCs w:val="26"/>
              </w:rPr>
            </w:pPr>
          </w:p>
        </w:tc>
        <w:tc>
          <w:tcPr>
            <w:tcW w:w="4560" w:type="dxa"/>
          </w:tcPr>
          <w:p w:rsidR="00CB7819" w:rsidRPr="003314E1" w:rsidRDefault="00CB7819" w:rsidP="00BF513D">
            <w:pPr>
              <w:rPr>
                <w:sz w:val="26"/>
                <w:szCs w:val="26"/>
              </w:rPr>
            </w:pPr>
          </w:p>
        </w:tc>
        <w:tc>
          <w:tcPr>
            <w:tcW w:w="2520" w:type="dxa"/>
          </w:tcPr>
          <w:p w:rsidR="00CB7819" w:rsidRPr="003314E1" w:rsidRDefault="00CB7819" w:rsidP="00BF513D">
            <w:pPr>
              <w:rPr>
                <w:sz w:val="26"/>
                <w:szCs w:val="26"/>
              </w:rPr>
            </w:pPr>
          </w:p>
        </w:tc>
        <w:tc>
          <w:tcPr>
            <w:tcW w:w="1920" w:type="dxa"/>
          </w:tcPr>
          <w:p w:rsidR="00CB7819" w:rsidRPr="003314E1" w:rsidRDefault="00CB7819" w:rsidP="00BF513D">
            <w:pPr>
              <w:rPr>
                <w:sz w:val="26"/>
                <w:szCs w:val="26"/>
              </w:rPr>
            </w:pPr>
          </w:p>
        </w:tc>
      </w:tr>
      <w:tr w:rsidR="00CB7819" w:rsidRPr="003314E1" w:rsidTr="003314E1">
        <w:tc>
          <w:tcPr>
            <w:tcW w:w="600" w:type="dxa"/>
          </w:tcPr>
          <w:p w:rsidR="00CB7819" w:rsidRPr="003314E1" w:rsidRDefault="00CB7819" w:rsidP="00BF513D">
            <w:pPr>
              <w:rPr>
                <w:sz w:val="26"/>
                <w:szCs w:val="26"/>
              </w:rPr>
            </w:pPr>
          </w:p>
        </w:tc>
        <w:tc>
          <w:tcPr>
            <w:tcW w:w="4560" w:type="dxa"/>
          </w:tcPr>
          <w:p w:rsidR="00CB7819" w:rsidRPr="003314E1" w:rsidRDefault="00CB7819" w:rsidP="00BF513D">
            <w:pPr>
              <w:rPr>
                <w:sz w:val="26"/>
                <w:szCs w:val="26"/>
              </w:rPr>
            </w:pPr>
          </w:p>
        </w:tc>
        <w:tc>
          <w:tcPr>
            <w:tcW w:w="2520" w:type="dxa"/>
          </w:tcPr>
          <w:p w:rsidR="00CB7819" w:rsidRPr="003314E1" w:rsidRDefault="00CB7819" w:rsidP="00BF513D">
            <w:pPr>
              <w:rPr>
                <w:sz w:val="26"/>
                <w:szCs w:val="26"/>
              </w:rPr>
            </w:pPr>
          </w:p>
        </w:tc>
        <w:tc>
          <w:tcPr>
            <w:tcW w:w="1920" w:type="dxa"/>
          </w:tcPr>
          <w:p w:rsidR="00CB7819" w:rsidRPr="003314E1" w:rsidRDefault="00CB7819" w:rsidP="00BF513D">
            <w:pPr>
              <w:rPr>
                <w:sz w:val="26"/>
                <w:szCs w:val="26"/>
              </w:rPr>
            </w:pPr>
          </w:p>
        </w:tc>
      </w:tr>
      <w:tr w:rsidR="00CB7819" w:rsidRPr="003314E1" w:rsidTr="003314E1">
        <w:tc>
          <w:tcPr>
            <w:tcW w:w="600" w:type="dxa"/>
          </w:tcPr>
          <w:p w:rsidR="00CB7819" w:rsidRPr="003314E1" w:rsidRDefault="00CB7819" w:rsidP="00BF513D">
            <w:pPr>
              <w:rPr>
                <w:sz w:val="26"/>
                <w:szCs w:val="26"/>
              </w:rPr>
            </w:pPr>
          </w:p>
        </w:tc>
        <w:tc>
          <w:tcPr>
            <w:tcW w:w="4560" w:type="dxa"/>
          </w:tcPr>
          <w:p w:rsidR="00CB7819" w:rsidRPr="003314E1" w:rsidRDefault="00CB7819" w:rsidP="00BF513D">
            <w:pPr>
              <w:rPr>
                <w:sz w:val="26"/>
                <w:szCs w:val="26"/>
              </w:rPr>
            </w:pPr>
          </w:p>
        </w:tc>
        <w:tc>
          <w:tcPr>
            <w:tcW w:w="2520" w:type="dxa"/>
          </w:tcPr>
          <w:p w:rsidR="00CB7819" w:rsidRPr="003314E1" w:rsidRDefault="00CB7819" w:rsidP="00BF513D">
            <w:pPr>
              <w:rPr>
                <w:sz w:val="26"/>
                <w:szCs w:val="26"/>
              </w:rPr>
            </w:pPr>
          </w:p>
        </w:tc>
        <w:tc>
          <w:tcPr>
            <w:tcW w:w="1920" w:type="dxa"/>
          </w:tcPr>
          <w:p w:rsidR="00CB7819" w:rsidRPr="003314E1" w:rsidRDefault="00CB7819" w:rsidP="00BF513D">
            <w:pPr>
              <w:rPr>
                <w:sz w:val="26"/>
                <w:szCs w:val="26"/>
              </w:rPr>
            </w:pPr>
          </w:p>
        </w:tc>
      </w:tr>
    </w:tbl>
    <w:p w:rsidR="00CB7819" w:rsidRDefault="00CB7819" w:rsidP="00BF305B">
      <w:pPr>
        <w:rPr>
          <w:sz w:val="26"/>
          <w:szCs w:val="26"/>
        </w:rPr>
      </w:pPr>
    </w:p>
    <w:p w:rsidR="00CB7819" w:rsidRDefault="00CB7819" w:rsidP="00BF305B">
      <w:pPr>
        <w:rPr>
          <w:sz w:val="26"/>
          <w:szCs w:val="26"/>
        </w:rPr>
      </w:pPr>
    </w:p>
    <w:p w:rsidR="00CB7819" w:rsidRDefault="00CB7819" w:rsidP="00BF305B">
      <w:pPr>
        <w:rPr>
          <w:sz w:val="26"/>
          <w:szCs w:val="26"/>
          <w:lang w:val="it-IT"/>
        </w:rPr>
      </w:pPr>
      <w:r>
        <w:rPr>
          <w:sz w:val="26"/>
          <w:szCs w:val="26"/>
          <w:lang w:val="it-IT"/>
        </w:rPr>
        <w:t xml:space="preserve">    Numele şi prenumele persoanei care a primit un exemplar   </w:t>
      </w:r>
    </w:p>
    <w:p w:rsidR="00CB7819" w:rsidRDefault="00CB7819" w:rsidP="00BF305B">
      <w:pPr>
        <w:rPr>
          <w:sz w:val="26"/>
          <w:szCs w:val="26"/>
          <w:lang w:val="it-IT"/>
        </w:rPr>
      </w:pPr>
      <w:r>
        <w:rPr>
          <w:sz w:val="26"/>
          <w:szCs w:val="26"/>
          <w:lang w:val="it-IT"/>
        </w:rPr>
        <w:t xml:space="preserve">    ……………………………….............................................</w:t>
      </w:r>
    </w:p>
    <w:p w:rsidR="00CB7819" w:rsidRDefault="00CB7819" w:rsidP="00BF305B">
      <w:pPr>
        <w:rPr>
          <w:sz w:val="26"/>
          <w:szCs w:val="26"/>
          <w:lang w:val="it-IT"/>
        </w:rPr>
      </w:pPr>
    </w:p>
    <w:p w:rsidR="00CB7819" w:rsidRDefault="00CB7819" w:rsidP="00BF305B">
      <w:pPr>
        <w:rPr>
          <w:sz w:val="26"/>
          <w:szCs w:val="26"/>
          <w:lang w:val="it-IT"/>
        </w:rPr>
      </w:pPr>
      <w:r>
        <w:rPr>
          <w:sz w:val="26"/>
          <w:szCs w:val="26"/>
          <w:lang w:val="it-IT"/>
        </w:rPr>
        <w:t xml:space="preserve">    Semnatura …………………………………….</w:t>
      </w:r>
    </w:p>
    <w:p w:rsidR="00CB7819" w:rsidRPr="002F1DB9" w:rsidRDefault="00CB7819" w:rsidP="004C643C">
      <w:pPr>
        <w:rPr>
          <w:b/>
          <w:sz w:val="40"/>
          <w:szCs w:val="40"/>
          <w:lang w:val="it-IT"/>
        </w:rPr>
      </w:pPr>
    </w:p>
    <w:p w:rsidR="00CB7819" w:rsidRPr="002F1DB9" w:rsidRDefault="00CB7819" w:rsidP="004C643C">
      <w:pPr>
        <w:rPr>
          <w:b/>
          <w:sz w:val="40"/>
          <w:szCs w:val="40"/>
          <w:lang w:val="it-IT"/>
        </w:rPr>
      </w:pPr>
    </w:p>
    <w:p w:rsidR="00CB7819" w:rsidRDefault="00CB7819" w:rsidP="00DC7410">
      <w:pPr>
        <w:rPr>
          <w:caps/>
          <w:color w:val="808080"/>
          <w:sz w:val="28"/>
          <w:szCs w:val="28"/>
          <w:lang w:val="it-IT"/>
        </w:rPr>
      </w:pPr>
    </w:p>
    <w:p w:rsidR="00CB7819" w:rsidRDefault="00CB7819" w:rsidP="004C643C">
      <w:pPr>
        <w:jc w:val="center"/>
        <w:rPr>
          <w:caps/>
          <w:color w:val="808080"/>
          <w:sz w:val="28"/>
          <w:szCs w:val="28"/>
          <w:lang w:val="it-IT"/>
        </w:rPr>
      </w:pPr>
    </w:p>
    <w:p w:rsidR="00CB7819" w:rsidRDefault="00CB7819" w:rsidP="00844886">
      <w:pPr>
        <w:jc w:val="center"/>
        <w:rPr>
          <w:caps/>
          <w:color w:val="808080"/>
          <w:szCs w:val="28"/>
          <w:lang w:val="it-IT"/>
        </w:rPr>
      </w:pPr>
    </w:p>
    <w:p w:rsidR="00CB7819" w:rsidRDefault="00CB7819" w:rsidP="00844886">
      <w:pPr>
        <w:jc w:val="center"/>
        <w:rPr>
          <w:caps/>
          <w:color w:val="808080"/>
          <w:szCs w:val="28"/>
          <w:lang w:val="it-IT"/>
        </w:rPr>
      </w:pPr>
    </w:p>
    <w:p w:rsidR="00CB7819" w:rsidRDefault="00CB7819" w:rsidP="00844886">
      <w:pPr>
        <w:jc w:val="center"/>
        <w:rPr>
          <w:caps/>
          <w:color w:val="808080"/>
          <w:szCs w:val="28"/>
          <w:lang w:val="it-IT"/>
        </w:rPr>
      </w:pPr>
    </w:p>
    <w:p w:rsidR="00CB7819" w:rsidRDefault="00CB7819" w:rsidP="00844886">
      <w:pPr>
        <w:jc w:val="center"/>
        <w:rPr>
          <w:caps/>
          <w:color w:val="808080"/>
          <w:szCs w:val="28"/>
          <w:lang w:val="it-IT"/>
        </w:rPr>
      </w:pPr>
    </w:p>
    <w:p w:rsidR="00CB7819" w:rsidRDefault="00CB7819" w:rsidP="00844886">
      <w:pPr>
        <w:jc w:val="center"/>
        <w:rPr>
          <w:caps/>
          <w:color w:val="808080"/>
          <w:szCs w:val="28"/>
          <w:lang w:val="it-IT"/>
        </w:rPr>
      </w:pPr>
    </w:p>
    <w:p w:rsidR="00CB7819" w:rsidRDefault="00CB7819" w:rsidP="00844886">
      <w:pPr>
        <w:jc w:val="center"/>
        <w:rPr>
          <w:caps/>
          <w:color w:val="808080"/>
          <w:szCs w:val="28"/>
          <w:lang w:val="it-IT"/>
        </w:rPr>
      </w:pPr>
    </w:p>
    <w:p w:rsidR="00CB7819" w:rsidRDefault="00CB7819" w:rsidP="00844886">
      <w:pPr>
        <w:jc w:val="center"/>
        <w:rPr>
          <w:caps/>
          <w:color w:val="808080"/>
          <w:szCs w:val="28"/>
          <w:lang w:val="it-IT"/>
        </w:rPr>
      </w:pPr>
    </w:p>
    <w:p w:rsidR="00CB7819" w:rsidRDefault="00CB7819" w:rsidP="00844886">
      <w:pPr>
        <w:jc w:val="center"/>
        <w:rPr>
          <w:caps/>
          <w:color w:val="808080"/>
          <w:szCs w:val="28"/>
          <w:lang w:val="it-IT"/>
        </w:rPr>
      </w:pPr>
    </w:p>
    <w:p w:rsidR="00CB7819" w:rsidRDefault="00CB7819" w:rsidP="00844886">
      <w:pPr>
        <w:jc w:val="center"/>
        <w:rPr>
          <w:caps/>
          <w:color w:val="808080"/>
          <w:szCs w:val="28"/>
          <w:lang w:val="it-IT"/>
        </w:rPr>
      </w:pPr>
    </w:p>
    <w:p w:rsidR="00CB7819" w:rsidRDefault="00CB7819" w:rsidP="00844886">
      <w:pPr>
        <w:jc w:val="center"/>
        <w:rPr>
          <w:caps/>
          <w:color w:val="808080"/>
          <w:szCs w:val="28"/>
          <w:lang w:val="it-IT"/>
        </w:rPr>
      </w:pPr>
    </w:p>
    <w:p w:rsidR="00CB7819" w:rsidRDefault="00CB7819" w:rsidP="00844886">
      <w:pPr>
        <w:jc w:val="center"/>
        <w:rPr>
          <w:caps/>
          <w:color w:val="808080"/>
          <w:szCs w:val="28"/>
          <w:lang w:val="it-IT"/>
        </w:rPr>
      </w:pPr>
    </w:p>
    <w:p w:rsidR="00CB7819" w:rsidRDefault="00CB7819" w:rsidP="00844886">
      <w:pPr>
        <w:jc w:val="center"/>
        <w:rPr>
          <w:caps/>
          <w:color w:val="808080"/>
          <w:szCs w:val="28"/>
          <w:lang w:val="it-IT"/>
        </w:rPr>
      </w:pPr>
    </w:p>
    <w:p w:rsidR="00CB7819" w:rsidRPr="00F47F28" w:rsidRDefault="00CB7819" w:rsidP="00844886">
      <w:pPr>
        <w:jc w:val="center"/>
        <w:rPr>
          <w:caps/>
          <w:color w:val="808080"/>
          <w:szCs w:val="28"/>
          <w:lang w:val="it-IT"/>
        </w:rPr>
      </w:pPr>
      <w:r w:rsidRPr="00F47F28">
        <w:rPr>
          <w:caps/>
          <w:color w:val="808080"/>
          <w:szCs w:val="28"/>
          <w:lang w:val="it-IT"/>
        </w:rPr>
        <w:t>ANTET PRESTATOR (OPTIONAL)</w:t>
      </w:r>
    </w:p>
    <w:p w:rsidR="00CB7819" w:rsidRPr="00F47F28" w:rsidRDefault="00CB7819" w:rsidP="00844886">
      <w:pPr>
        <w:jc w:val="center"/>
        <w:rPr>
          <w:b/>
          <w:caps/>
          <w:sz w:val="26"/>
          <w:szCs w:val="26"/>
          <w:lang w:val="it-IT"/>
        </w:rPr>
      </w:pPr>
    </w:p>
    <w:p w:rsidR="00CB7819" w:rsidRPr="00F47F28" w:rsidRDefault="00CB7819" w:rsidP="00844886">
      <w:pPr>
        <w:jc w:val="center"/>
        <w:rPr>
          <w:b/>
          <w:caps/>
          <w:sz w:val="26"/>
          <w:szCs w:val="26"/>
          <w:lang w:val="it-IT"/>
        </w:rPr>
      </w:pPr>
    </w:p>
    <w:p w:rsidR="00CB7819" w:rsidRPr="00F47F28" w:rsidRDefault="00CB7819" w:rsidP="00844886">
      <w:pPr>
        <w:jc w:val="center"/>
        <w:rPr>
          <w:b/>
          <w:caps/>
          <w:sz w:val="26"/>
          <w:szCs w:val="26"/>
          <w:lang w:val="it-IT"/>
        </w:rPr>
      </w:pPr>
    </w:p>
    <w:p w:rsidR="00CB7819" w:rsidRPr="00F47F28" w:rsidRDefault="00CB7819" w:rsidP="00844886">
      <w:pPr>
        <w:jc w:val="center"/>
        <w:rPr>
          <w:b/>
          <w:caps/>
          <w:sz w:val="26"/>
          <w:szCs w:val="26"/>
          <w:lang w:val="it-IT"/>
        </w:rPr>
      </w:pPr>
      <w:r w:rsidRPr="00F47F28">
        <w:rPr>
          <w:b/>
          <w:caps/>
          <w:sz w:val="26"/>
          <w:szCs w:val="26"/>
          <w:lang w:val="it-IT"/>
        </w:rPr>
        <w:t>Adresa pentru insotirea contractului</w:t>
      </w:r>
    </w:p>
    <w:p w:rsidR="00CB7819" w:rsidRPr="00F47F28" w:rsidRDefault="00CB7819" w:rsidP="00844886">
      <w:pPr>
        <w:jc w:val="center"/>
        <w:rPr>
          <w:b/>
          <w:caps/>
          <w:sz w:val="26"/>
          <w:szCs w:val="26"/>
          <w:lang w:val="it-IT"/>
        </w:rPr>
      </w:pPr>
    </w:p>
    <w:p w:rsidR="00CB7819" w:rsidRPr="00F47F28" w:rsidRDefault="00CB7819" w:rsidP="00844886">
      <w:pPr>
        <w:jc w:val="center"/>
        <w:rPr>
          <w:b/>
          <w:caps/>
          <w:sz w:val="26"/>
          <w:szCs w:val="26"/>
          <w:lang w:val="it-IT"/>
        </w:rPr>
      </w:pPr>
    </w:p>
    <w:p w:rsidR="00CB7819" w:rsidRPr="00F47F28" w:rsidRDefault="00CB7819" w:rsidP="00844886">
      <w:pPr>
        <w:jc w:val="center"/>
        <w:rPr>
          <w:b/>
          <w:caps/>
          <w:sz w:val="26"/>
          <w:szCs w:val="26"/>
          <w:lang w:val="it-IT"/>
        </w:rPr>
      </w:pPr>
    </w:p>
    <w:p w:rsidR="00CB7819" w:rsidRPr="00F47F28" w:rsidRDefault="00CB7819" w:rsidP="00844886">
      <w:pPr>
        <w:jc w:val="center"/>
        <w:rPr>
          <w:b/>
          <w:caps/>
          <w:color w:val="808080"/>
          <w:sz w:val="32"/>
          <w:szCs w:val="32"/>
          <w:lang w:val="it-IT"/>
        </w:rPr>
      </w:pPr>
      <w:r w:rsidRPr="00F47F28">
        <w:rPr>
          <w:b/>
          <w:caps/>
          <w:color w:val="808080"/>
          <w:sz w:val="32"/>
          <w:szCs w:val="32"/>
          <w:lang w:val="it-IT"/>
        </w:rPr>
        <w:t xml:space="preserve">MODEL </w:t>
      </w:r>
    </w:p>
    <w:p w:rsidR="00CB7819" w:rsidRPr="00F47F28" w:rsidRDefault="00CB7819" w:rsidP="00844886">
      <w:pPr>
        <w:jc w:val="center"/>
        <w:rPr>
          <w:b/>
          <w:caps/>
          <w:color w:val="808080"/>
          <w:sz w:val="26"/>
          <w:szCs w:val="26"/>
          <w:lang w:val="it-IT"/>
        </w:rPr>
      </w:pPr>
      <w:r w:rsidRPr="00F47F28">
        <w:rPr>
          <w:b/>
          <w:caps/>
          <w:color w:val="808080"/>
          <w:sz w:val="26"/>
          <w:szCs w:val="26"/>
          <w:lang w:val="it-IT"/>
        </w:rPr>
        <w:t>cuprinde precizari minimale, poate fi completata, dupa caz si cu alte date</w:t>
      </w:r>
    </w:p>
    <w:p w:rsidR="00CB7819" w:rsidRPr="00F47F28" w:rsidRDefault="00CB7819" w:rsidP="00844886">
      <w:pPr>
        <w:jc w:val="both"/>
        <w:rPr>
          <w:b/>
          <w:caps/>
          <w:sz w:val="26"/>
          <w:szCs w:val="26"/>
          <w:lang w:val="it-IT"/>
        </w:rPr>
      </w:pPr>
    </w:p>
    <w:p w:rsidR="00CB7819" w:rsidRPr="00F47F28" w:rsidRDefault="00CB7819" w:rsidP="00844886">
      <w:pPr>
        <w:jc w:val="both"/>
        <w:rPr>
          <w:b/>
          <w:caps/>
          <w:sz w:val="26"/>
          <w:szCs w:val="26"/>
          <w:lang w:val="it-IT"/>
        </w:rPr>
      </w:pPr>
    </w:p>
    <w:p w:rsidR="00CB7819" w:rsidRPr="00F47F28" w:rsidRDefault="00CB7819" w:rsidP="00844886">
      <w:pPr>
        <w:jc w:val="both"/>
        <w:rPr>
          <w:b/>
          <w:caps/>
          <w:sz w:val="26"/>
          <w:szCs w:val="26"/>
          <w:lang w:val="it-IT"/>
        </w:rPr>
      </w:pPr>
    </w:p>
    <w:p w:rsidR="00CB7819" w:rsidRPr="006443F1" w:rsidRDefault="00CB7819" w:rsidP="00844886">
      <w:pPr>
        <w:ind w:firstLine="708"/>
        <w:jc w:val="both"/>
        <w:rPr>
          <w:b/>
          <w:caps/>
          <w:sz w:val="28"/>
          <w:szCs w:val="28"/>
          <w:lang w:val="it-IT"/>
        </w:rPr>
      </w:pPr>
      <w:r w:rsidRPr="006443F1">
        <w:rPr>
          <w:b/>
          <w:caps/>
          <w:sz w:val="28"/>
          <w:szCs w:val="28"/>
          <w:lang w:val="it-IT"/>
        </w:rPr>
        <w:t>Catre</w:t>
      </w:r>
    </w:p>
    <w:p w:rsidR="00CB7819" w:rsidRPr="00154EBB" w:rsidRDefault="00CB7819" w:rsidP="00844886">
      <w:pPr>
        <w:jc w:val="both"/>
        <w:rPr>
          <w:b/>
          <w:caps/>
          <w:szCs w:val="28"/>
          <w:lang w:val="it-IT"/>
        </w:rPr>
      </w:pPr>
      <w:r w:rsidRPr="006443F1">
        <w:rPr>
          <w:b/>
          <w:sz w:val="28"/>
          <w:szCs w:val="28"/>
          <w:lang w:val="it-IT"/>
        </w:rPr>
        <w:t>Electrocentrale Bucureşti SA</w:t>
      </w:r>
      <w:r w:rsidRPr="00154EBB">
        <w:rPr>
          <w:b/>
          <w:caps/>
          <w:szCs w:val="28"/>
          <w:lang w:val="it-IT"/>
        </w:rPr>
        <w:tab/>
      </w:r>
      <w:r w:rsidRPr="00154EBB">
        <w:rPr>
          <w:b/>
          <w:caps/>
          <w:szCs w:val="28"/>
          <w:lang w:val="it-IT"/>
        </w:rPr>
        <w:tab/>
      </w:r>
      <w:r w:rsidRPr="00154EBB">
        <w:rPr>
          <w:b/>
          <w:caps/>
          <w:szCs w:val="28"/>
          <w:lang w:val="it-IT"/>
        </w:rPr>
        <w:tab/>
      </w:r>
    </w:p>
    <w:p w:rsidR="00CB7819" w:rsidRPr="00F47F28" w:rsidRDefault="00CB7819" w:rsidP="00844886">
      <w:pPr>
        <w:jc w:val="both"/>
        <w:rPr>
          <w:b/>
          <w:caps/>
          <w:sz w:val="26"/>
          <w:szCs w:val="26"/>
          <w:lang w:val="it-IT"/>
        </w:rPr>
      </w:pPr>
      <w:r w:rsidRPr="00F47F28">
        <w:rPr>
          <w:b/>
          <w:caps/>
          <w:sz w:val="26"/>
          <w:szCs w:val="26"/>
          <w:lang w:val="it-IT"/>
        </w:rPr>
        <w:t>Splaiul Independentei nr. 227, Sector 6 Bucuresti</w:t>
      </w:r>
    </w:p>
    <w:p w:rsidR="00CB7819" w:rsidRPr="00F47F28" w:rsidRDefault="00CB7819" w:rsidP="00844886">
      <w:pPr>
        <w:ind w:firstLine="708"/>
        <w:jc w:val="both"/>
        <w:rPr>
          <w:b/>
          <w:caps/>
          <w:color w:val="000000"/>
          <w:sz w:val="26"/>
          <w:szCs w:val="26"/>
          <w:lang w:val="it-IT"/>
        </w:rPr>
      </w:pPr>
    </w:p>
    <w:p w:rsidR="00CB7819" w:rsidRPr="00F47F28" w:rsidRDefault="00CB7819" w:rsidP="00844886">
      <w:pPr>
        <w:ind w:firstLine="708"/>
        <w:jc w:val="both"/>
        <w:rPr>
          <w:b/>
          <w:caps/>
          <w:color w:val="000000"/>
          <w:sz w:val="26"/>
          <w:szCs w:val="26"/>
          <w:lang w:val="it-IT"/>
        </w:rPr>
      </w:pPr>
    </w:p>
    <w:p w:rsidR="00CB7819" w:rsidRPr="00F47F28" w:rsidRDefault="00CB7819" w:rsidP="00844886">
      <w:pPr>
        <w:ind w:firstLine="708"/>
        <w:rPr>
          <w:lang w:val="it-IT"/>
        </w:rPr>
      </w:pPr>
      <w:r w:rsidRPr="00F47F28">
        <w:rPr>
          <w:lang w:val="it-IT"/>
        </w:rPr>
        <w:t xml:space="preserve">Va transmitem alaturat contractul nr.___________, avand ca obiect _______________________, in </w:t>
      </w:r>
      <w:r>
        <w:rPr>
          <w:lang w:val="it-IT"/>
        </w:rPr>
        <w:t>două</w:t>
      </w:r>
      <w:r w:rsidRPr="00F47F28">
        <w:rPr>
          <w:lang w:val="it-IT"/>
        </w:rPr>
        <w:t xml:space="preserve"> exemplare originale, in vederea semnarii.</w:t>
      </w:r>
    </w:p>
    <w:p w:rsidR="00CB7819" w:rsidRDefault="00CB7819" w:rsidP="00844886">
      <w:pPr>
        <w:ind w:firstLine="708"/>
      </w:pPr>
      <w:r>
        <w:t>Mentionam urmatoarele:</w:t>
      </w:r>
    </w:p>
    <w:p w:rsidR="00CB7819" w:rsidRDefault="00CB7819" w:rsidP="00844886">
      <w:pPr>
        <w:widowControl/>
        <w:numPr>
          <w:ilvl w:val="1"/>
          <w:numId w:val="31"/>
        </w:numPr>
      </w:pPr>
      <w:r>
        <w:t>Valoarea contractului____________</w:t>
      </w:r>
    </w:p>
    <w:p w:rsidR="00CB7819" w:rsidRDefault="00CB7819" w:rsidP="00844886">
      <w:pPr>
        <w:widowControl/>
        <w:numPr>
          <w:ilvl w:val="1"/>
          <w:numId w:val="31"/>
        </w:numPr>
      </w:pPr>
      <w:r>
        <w:t>Termenul de prestare ____________(data sau numar de zile de la perfectarea contractului)</w:t>
      </w:r>
    </w:p>
    <w:p w:rsidR="00CB7819" w:rsidRPr="00E87D0F" w:rsidRDefault="00CB7819" w:rsidP="00844886">
      <w:pPr>
        <w:widowControl/>
        <w:numPr>
          <w:ilvl w:val="1"/>
          <w:numId w:val="31"/>
        </w:numPr>
        <w:rPr>
          <w:lang w:val="it-IT"/>
        </w:rPr>
      </w:pPr>
      <w:r w:rsidRPr="00E87D0F">
        <w:rPr>
          <w:lang w:val="it-IT"/>
        </w:rPr>
        <w:t>Solicitam ca exemplarul nostru sa ne parvina: prin posta / prin delegat (se va alege varianta dorita);</w:t>
      </w:r>
    </w:p>
    <w:p w:rsidR="00CB7819" w:rsidRPr="00F47F28" w:rsidRDefault="00CB7819" w:rsidP="00844886">
      <w:pPr>
        <w:widowControl/>
        <w:numPr>
          <w:ilvl w:val="1"/>
          <w:numId w:val="31"/>
        </w:numPr>
        <w:rPr>
          <w:lang w:val="it-IT"/>
        </w:rPr>
      </w:pPr>
      <w:r w:rsidRPr="00F47F28">
        <w:rPr>
          <w:lang w:val="it-IT"/>
        </w:rPr>
        <w:t>Data la care contractul este perfectat ne va fi comunicata: telefonic, la nr_____________, sau prin fax, la nr.________________.</w:t>
      </w:r>
    </w:p>
    <w:p w:rsidR="00CB7819" w:rsidRPr="00F47F28" w:rsidRDefault="00CB7819" w:rsidP="00844886">
      <w:pPr>
        <w:rPr>
          <w:lang w:val="it-IT"/>
        </w:rPr>
      </w:pPr>
    </w:p>
    <w:p w:rsidR="00CB7819" w:rsidRPr="00F47F28" w:rsidRDefault="00CB7819" w:rsidP="00844886">
      <w:pPr>
        <w:rPr>
          <w:lang w:val="it-IT"/>
        </w:rPr>
      </w:pPr>
    </w:p>
    <w:p w:rsidR="00CB7819" w:rsidRPr="00F47F28" w:rsidRDefault="00CB7819" w:rsidP="00844886">
      <w:pPr>
        <w:rPr>
          <w:lang w:val="it-IT"/>
        </w:rPr>
      </w:pPr>
    </w:p>
    <w:p w:rsidR="00CB7819" w:rsidRPr="00F47F28" w:rsidRDefault="00CB7819" w:rsidP="00844886">
      <w:pPr>
        <w:rPr>
          <w:lang w:val="it-IT"/>
        </w:rPr>
      </w:pPr>
    </w:p>
    <w:p w:rsidR="00CB7819" w:rsidRPr="00F47F28" w:rsidRDefault="00CB7819" w:rsidP="00844886">
      <w:pPr>
        <w:rPr>
          <w:lang w:val="it-IT"/>
        </w:rPr>
      </w:pPr>
    </w:p>
    <w:p w:rsidR="00CB7819" w:rsidRPr="00F47F28" w:rsidRDefault="00CB7819" w:rsidP="00844886">
      <w:pPr>
        <w:rPr>
          <w:lang w:val="it-IT"/>
        </w:rPr>
      </w:pPr>
    </w:p>
    <w:p w:rsidR="00CB7819" w:rsidRPr="000A76FE" w:rsidRDefault="00CB7819" w:rsidP="00844886">
      <w:pPr>
        <w:jc w:val="center"/>
        <w:rPr>
          <w:lang w:val="pt-BR"/>
        </w:rPr>
      </w:pPr>
      <w:r w:rsidRPr="000A76FE">
        <w:rPr>
          <w:lang w:val="pt-BR"/>
        </w:rPr>
        <w:t>DIRECTOR,</w:t>
      </w:r>
    </w:p>
    <w:p w:rsidR="00CB7819" w:rsidRPr="000A76FE" w:rsidRDefault="00CB7819" w:rsidP="00844886">
      <w:pPr>
        <w:jc w:val="center"/>
        <w:rPr>
          <w:lang w:val="pt-BR"/>
        </w:rPr>
      </w:pPr>
      <w:r w:rsidRPr="000A76FE">
        <w:rPr>
          <w:lang w:val="pt-BR"/>
        </w:rPr>
        <w:t>____________</w:t>
      </w:r>
    </w:p>
    <w:p w:rsidR="00CB7819" w:rsidRPr="000A76FE" w:rsidRDefault="00CB7819" w:rsidP="00844886">
      <w:pPr>
        <w:jc w:val="center"/>
        <w:rPr>
          <w:b/>
          <w:i/>
          <w:szCs w:val="28"/>
          <w:lang w:val="pt-BR"/>
        </w:rPr>
      </w:pPr>
    </w:p>
    <w:p w:rsidR="00CB7819" w:rsidRPr="000A76FE" w:rsidRDefault="00CB7819" w:rsidP="004C643C">
      <w:pPr>
        <w:jc w:val="center"/>
        <w:rPr>
          <w:b/>
          <w:i/>
          <w:szCs w:val="28"/>
          <w:lang w:val="pt-BR"/>
        </w:rPr>
      </w:pPr>
    </w:p>
    <w:p w:rsidR="00CB7819" w:rsidRPr="000A76FE" w:rsidRDefault="00CB7819" w:rsidP="004C643C">
      <w:pPr>
        <w:jc w:val="center"/>
        <w:rPr>
          <w:b/>
          <w:i/>
          <w:szCs w:val="28"/>
          <w:lang w:val="pt-BR"/>
        </w:rPr>
      </w:pPr>
    </w:p>
    <w:p w:rsidR="00CB7819" w:rsidRPr="000A76FE" w:rsidRDefault="00CB7819" w:rsidP="00DC7410">
      <w:pPr>
        <w:rPr>
          <w:b/>
          <w:i/>
          <w:szCs w:val="28"/>
          <w:lang w:val="pt-BR"/>
        </w:rPr>
      </w:pPr>
    </w:p>
    <w:p w:rsidR="00CB7819" w:rsidRPr="000A76FE" w:rsidRDefault="00CB7819" w:rsidP="00DC7410">
      <w:pPr>
        <w:rPr>
          <w:b/>
          <w:i/>
          <w:szCs w:val="28"/>
          <w:lang w:val="pt-BR"/>
        </w:rPr>
      </w:pPr>
    </w:p>
    <w:p w:rsidR="00CB7819" w:rsidRPr="000A76FE" w:rsidRDefault="00CB7819" w:rsidP="00DC7410">
      <w:pPr>
        <w:rPr>
          <w:b/>
          <w:i/>
          <w:szCs w:val="28"/>
          <w:lang w:val="pt-BR"/>
        </w:rPr>
      </w:pPr>
    </w:p>
    <w:p w:rsidR="00CB7819" w:rsidRDefault="00CB7819" w:rsidP="00DC7410">
      <w:pPr>
        <w:rPr>
          <w:b/>
          <w:i/>
          <w:szCs w:val="28"/>
          <w:lang w:val="pt-BR"/>
        </w:rPr>
      </w:pPr>
    </w:p>
    <w:p w:rsidR="00CB7819" w:rsidRDefault="00CB7819" w:rsidP="00DC7410">
      <w:pPr>
        <w:rPr>
          <w:b/>
          <w:i/>
          <w:szCs w:val="28"/>
          <w:lang w:val="pt-BR"/>
        </w:rPr>
      </w:pPr>
    </w:p>
    <w:p w:rsidR="00CB7819" w:rsidRDefault="00CB7819" w:rsidP="00DC7410">
      <w:pPr>
        <w:rPr>
          <w:b/>
          <w:i/>
          <w:szCs w:val="28"/>
          <w:lang w:val="pt-BR"/>
        </w:rPr>
      </w:pPr>
    </w:p>
    <w:p w:rsidR="00CB7819" w:rsidRDefault="00CB7819" w:rsidP="00DC7410">
      <w:pPr>
        <w:rPr>
          <w:b/>
          <w:i/>
          <w:szCs w:val="28"/>
          <w:lang w:val="pt-BR"/>
        </w:rPr>
      </w:pPr>
    </w:p>
    <w:p w:rsidR="00CB7819" w:rsidRDefault="00CB7819" w:rsidP="00DC7410">
      <w:pPr>
        <w:rPr>
          <w:b/>
          <w:szCs w:val="28"/>
          <w:lang w:val="pt-BR"/>
        </w:rPr>
      </w:pPr>
    </w:p>
    <w:p w:rsidR="00CB7819" w:rsidRDefault="00CB7819" w:rsidP="00DC7410">
      <w:pPr>
        <w:rPr>
          <w:b/>
          <w:szCs w:val="28"/>
          <w:lang w:val="pt-BR"/>
        </w:rPr>
      </w:pPr>
    </w:p>
    <w:p w:rsidR="00CB7819" w:rsidRDefault="00CB7819" w:rsidP="00DC7410">
      <w:pPr>
        <w:rPr>
          <w:b/>
          <w:szCs w:val="28"/>
          <w:lang w:val="pt-BR"/>
        </w:rPr>
      </w:pPr>
    </w:p>
    <w:p w:rsidR="00CB7819" w:rsidRDefault="00CB7819" w:rsidP="00DC7410">
      <w:pPr>
        <w:rPr>
          <w:b/>
          <w:szCs w:val="28"/>
          <w:lang w:val="pt-BR"/>
        </w:rPr>
      </w:pPr>
    </w:p>
    <w:p w:rsidR="00CB7819" w:rsidRDefault="00CB7819" w:rsidP="00DC7410">
      <w:pPr>
        <w:rPr>
          <w:b/>
          <w:szCs w:val="28"/>
          <w:lang w:val="pt-BR"/>
        </w:rPr>
      </w:pPr>
    </w:p>
    <w:p w:rsidR="00CB7819" w:rsidRDefault="00CB7819" w:rsidP="00DC7410">
      <w:pPr>
        <w:rPr>
          <w:b/>
          <w:szCs w:val="28"/>
          <w:lang w:val="pt-BR"/>
        </w:rPr>
      </w:pPr>
    </w:p>
    <w:p w:rsidR="00CB7819" w:rsidRDefault="00CB7819" w:rsidP="00DC7410">
      <w:pPr>
        <w:rPr>
          <w:b/>
          <w:szCs w:val="28"/>
          <w:lang w:val="pt-BR"/>
        </w:rPr>
      </w:pPr>
    </w:p>
    <w:p w:rsidR="00CB7819" w:rsidRPr="00F2267F" w:rsidRDefault="00CB7819" w:rsidP="00DC7410">
      <w:pPr>
        <w:rPr>
          <w:b/>
          <w:szCs w:val="28"/>
          <w:lang w:val="pt-BR"/>
        </w:rPr>
      </w:pPr>
    </w:p>
    <w:p w:rsidR="00CB7819" w:rsidRDefault="00CB7819" w:rsidP="005E3013">
      <w:pPr>
        <w:rPr>
          <w:b/>
          <w:i/>
          <w:szCs w:val="28"/>
          <w:lang w:val="pt-BR"/>
        </w:rPr>
      </w:pPr>
    </w:p>
    <w:p w:rsidR="00CB7819" w:rsidRPr="000A76FE" w:rsidRDefault="00CB7819" w:rsidP="004C643C">
      <w:pPr>
        <w:jc w:val="center"/>
        <w:rPr>
          <w:b/>
          <w:i/>
          <w:szCs w:val="28"/>
          <w:lang w:val="pt-BR"/>
        </w:rPr>
      </w:pPr>
    </w:p>
    <w:p w:rsidR="00CB7819" w:rsidRDefault="00CB7819" w:rsidP="00741630">
      <w:pPr>
        <w:jc w:val="center"/>
        <w:rPr>
          <w:b/>
          <w:sz w:val="38"/>
          <w:szCs w:val="38"/>
          <w:lang w:val="pt-BR"/>
        </w:rPr>
      </w:pPr>
    </w:p>
    <w:p w:rsidR="00CB7819" w:rsidRPr="000A76FE" w:rsidRDefault="00CB7819" w:rsidP="00741630">
      <w:pPr>
        <w:jc w:val="center"/>
        <w:rPr>
          <w:b/>
          <w:sz w:val="38"/>
          <w:szCs w:val="38"/>
          <w:lang w:val="pt-BR"/>
        </w:rPr>
      </w:pPr>
      <w:r w:rsidRPr="000A76FE">
        <w:rPr>
          <w:b/>
          <w:sz w:val="38"/>
          <w:szCs w:val="38"/>
          <w:lang w:val="pt-BR"/>
        </w:rPr>
        <w:t>SECŢIUNEA IV</w:t>
      </w:r>
    </w:p>
    <w:p w:rsidR="00CB7819" w:rsidRPr="000A76FE" w:rsidRDefault="00CB7819" w:rsidP="00741630">
      <w:pPr>
        <w:rPr>
          <w:b/>
          <w:sz w:val="38"/>
          <w:szCs w:val="38"/>
          <w:lang w:val="pt-BR"/>
        </w:rPr>
      </w:pPr>
    </w:p>
    <w:p w:rsidR="00CB7819" w:rsidRPr="000A76FE" w:rsidRDefault="00CB7819" w:rsidP="00741630">
      <w:pPr>
        <w:pStyle w:val="Heading1"/>
        <w:jc w:val="center"/>
        <w:rPr>
          <w:sz w:val="35"/>
          <w:szCs w:val="35"/>
          <w:lang w:val="pt-BR"/>
        </w:rPr>
      </w:pPr>
      <w:r w:rsidRPr="000A76FE">
        <w:rPr>
          <w:bCs/>
          <w:sz w:val="35"/>
          <w:szCs w:val="35"/>
          <w:lang w:val="pt-BR"/>
        </w:rPr>
        <w:t xml:space="preserve"> CONTRACT CADRU</w:t>
      </w:r>
    </w:p>
    <w:p w:rsidR="00CB7819" w:rsidRPr="000A76FE" w:rsidRDefault="00CB7819" w:rsidP="00741630">
      <w:pPr>
        <w:jc w:val="center"/>
        <w:rPr>
          <w:sz w:val="27"/>
          <w:szCs w:val="27"/>
          <w:lang w:val="pt-BR"/>
        </w:rPr>
      </w:pPr>
      <w:r w:rsidRPr="000A76FE">
        <w:rPr>
          <w:sz w:val="27"/>
          <w:szCs w:val="27"/>
          <w:lang w:val="pt-BR"/>
        </w:rPr>
        <w:t xml:space="preserve">  Pentru achiziţia de servicii</w:t>
      </w:r>
    </w:p>
    <w:p w:rsidR="00CB7819" w:rsidRPr="000A76FE" w:rsidRDefault="00CB7819" w:rsidP="00741630">
      <w:pPr>
        <w:jc w:val="both"/>
        <w:rPr>
          <w:sz w:val="27"/>
          <w:szCs w:val="27"/>
          <w:lang w:val="pt-BR"/>
        </w:rPr>
      </w:pPr>
    </w:p>
    <w:p w:rsidR="00CB7819" w:rsidRPr="00F23FCE" w:rsidRDefault="00CB7819" w:rsidP="00DC7410">
      <w:pPr>
        <w:jc w:val="center"/>
        <w:rPr>
          <w:b/>
          <w:bCs/>
          <w:sz w:val="28"/>
          <w:szCs w:val="28"/>
          <w:lang w:val="ro-RO"/>
        </w:rPr>
      </w:pPr>
      <w:r w:rsidRPr="00844886">
        <w:rPr>
          <w:b/>
          <w:sz w:val="32"/>
          <w:szCs w:val="32"/>
          <w:lang w:val="it-IT"/>
        </w:rPr>
        <w:t>˝</w:t>
      </w:r>
      <w:r w:rsidRPr="00DC7410">
        <w:rPr>
          <w:b/>
          <w:bCs/>
          <w:sz w:val="26"/>
          <w:szCs w:val="26"/>
          <w:lang w:val="ro-RO"/>
        </w:rPr>
        <w:t>Asistenta tehnica in vederea efectuarii verificarii metrologice a platformelor de cantarire rutiera tip RNX 60000/I300DS/6ASL, PRECIA SA din CTE-urile ELCEN Bucuresti</w:t>
      </w:r>
      <w:r w:rsidRPr="00F23FCE">
        <w:rPr>
          <w:b/>
          <w:bCs/>
          <w:sz w:val="28"/>
          <w:szCs w:val="28"/>
          <w:lang w:val="ro-RO"/>
        </w:rPr>
        <w:t>˝</w:t>
      </w:r>
    </w:p>
    <w:p w:rsidR="00CB7819" w:rsidRDefault="00CB7819" w:rsidP="00741630">
      <w:pPr>
        <w:jc w:val="both"/>
        <w:rPr>
          <w:bCs/>
          <w:sz w:val="27"/>
          <w:szCs w:val="27"/>
          <w:lang w:val="ro-RO"/>
        </w:rPr>
      </w:pPr>
    </w:p>
    <w:p w:rsidR="00CB7819" w:rsidRPr="000A76FE" w:rsidRDefault="00CB7819" w:rsidP="00741630">
      <w:pPr>
        <w:jc w:val="both"/>
        <w:rPr>
          <w:color w:val="FF0000"/>
          <w:sz w:val="26"/>
          <w:szCs w:val="26"/>
          <w:lang w:val="ro-RO"/>
        </w:rPr>
      </w:pPr>
      <w:r>
        <w:rPr>
          <w:sz w:val="26"/>
          <w:szCs w:val="26"/>
          <w:lang w:val="ro-RO"/>
        </w:rPr>
        <w:tab/>
        <w:t>Conţinutul clauzelor contractuale cuprinse in următoarele capitole este obligatoriu:</w:t>
      </w:r>
    </w:p>
    <w:p w:rsidR="00CB7819" w:rsidRPr="005E3013" w:rsidRDefault="00CB7819" w:rsidP="00741630">
      <w:pPr>
        <w:jc w:val="both"/>
        <w:rPr>
          <w:b/>
          <w:sz w:val="26"/>
          <w:szCs w:val="26"/>
          <w:u w:val="single"/>
          <w:lang w:val="ro-RO"/>
        </w:rPr>
      </w:pPr>
    </w:p>
    <w:p w:rsidR="00CB7819" w:rsidRPr="005E3013" w:rsidRDefault="00CB7819" w:rsidP="00741630">
      <w:pPr>
        <w:spacing w:after="120"/>
        <w:rPr>
          <w:sz w:val="26"/>
          <w:szCs w:val="26"/>
          <w:lang w:val="ro-RO"/>
        </w:rPr>
      </w:pPr>
      <w:r>
        <w:rPr>
          <w:sz w:val="26"/>
          <w:szCs w:val="26"/>
          <w:lang w:val="ro-RO"/>
        </w:rPr>
        <w:tab/>
      </w:r>
      <w:r w:rsidRPr="005E3013">
        <w:rPr>
          <w:sz w:val="26"/>
          <w:szCs w:val="26"/>
          <w:lang w:val="ro-RO"/>
        </w:rPr>
        <w:t>CAP. 2. OBIECTUL CONTRACTULUI</w:t>
      </w:r>
    </w:p>
    <w:p w:rsidR="00CB7819" w:rsidRPr="005E3013" w:rsidRDefault="00CB7819" w:rsidP="00741630">
      <w:pPr>
        <w:spacing w:after="120"/>
        <w:rPr>
          <w:sz w:val="26"/>
          <w:szCs w:val="26"/>
          <w:lang w:val="ro-RO"/>
        </w:rPr>
      </w:pPr>
      <w:r>
        <w:rPr>
          <w:sz w:val="26"/>
          <w:szCs w:val="26"/>
          <w:lang w:val="ro-RO"/>
        </w:rPr>
        <w:tab/>
        <w:t xml:space="preserve">CAP. 3. PREŢUL CONTRACTULUI. CONDITII DE PLATA </w:t>
      </w:r>
    </w:p>
    <w:p w:rsidR="00CB7819" w:rsidRPr="005E3013" w:rsidRDefault="00CB7819" w:rsidP="00741630">
      <w:pPr>
        <w:rPr>
          <w:sz w:val="26"/>
          <w:szCs w:val="26"/>
          <w:lang w:val="ro-RO"/>
        </w:rPr>
      </w:pPr>
      <w:r>
        <w:rPr>
          <w:sz w:val="26"/>
          <w:szCs w:val="26"/>
          <w:lang w:val="ro-RO"/>
        </w:rPr>
        <w:tab/>
      </w:r>
      <w:r w:rsidRPr="005E3013">
        <w:rPr>
          <w:sz w:val="26"/>
          <w:szCs w:val="26"/>
          <w:lang w:val="ro-RO"/>
        </w:rPr>
        <w:t xml:space="preserve">CAP. 4. DURATA CONTRACTULUI, GRAFIC DE PRESTARE, FINALIZAREA </w:t>
      </w:r>
      <w:r>
        <w:rPr>
          <w:sz w:val="26"/>
          <w:szCs w:val="26"/>
          <w:lang w:val="ro-RO"/>
        </w:rPr>
        <w:tab/>
      </w:r>
      <w:r w:rsidRPr="005E3013">
        <w:rPr>
          <w:sz w:val="26"/>
          <w:szCs w:val="26"/>
          <w:lang w:val="ro-RO"/>
        </w:rPr>
        <w:t>CONTRACTULUI</w:t>
      </w:r>
    </w:p>
    <w:p w:rsidR="00CB7819" w:rsidRPr="005E3013" w:rsidRDefault="00CB7819" w:rsidP="00741630">
      <w:pPr>
        <w:rPr>
          <w:sz w:val="26"/>
          <w:szCs w:val="26"/>
          <w:lang w:val="ro-RO"/>
        </w:rPr>
      </w:pPr>
      <w:r>
        <w:rPr>
          <w:sz w:val="26"/>
          <w:szCs w:val="26"/>
          <w:lang w:val="ro-RO"/>
        </w:rPr>
        <w:tab/>
      </w:r>
      <w:r w:rsidRPr="005E3013">
        <w:rPr>
          <w:sz w:val="26"/>
          <w:szCs w:val="26"/>
          <w:lang w:val="ro-RO"/>
        </w:rPr>
        <w:t>CAP. 6. DOCUMENTELE CONTRACTULUI ŞI PROCEDURA DE ATRIBUIRE</w:t>
      </w:r>
    </w:p>
    <w:p w:rsidR="00CB7819" w:rsidRPr="005E3013" w:rsidRDefault="00CB7819" w:rsidP="00741630">
      <w:pPr>
        <w:rPr>
          <w:sz w:val="26"/>
          <w:szCs w:val="26"/>
          <w:lang w:val="ro-RO"/>
        </w:rPr>
      </w:pPr>
      <w:r>
        <w:rPr>
          <w:sz w:val="26"/>
          <w:szCs w:val="26"/>
          <w:lang w:val="ro-RO"/>
        </w:rPr>
        <w:tab/>
      </w:r>
      <w:r w:rsidRPr="005E3013">
        <w:rPr>
          <w:sz w:val="26"/>
          <w:szCs w:val="26"/>
          <w:lang w:val="ro-RO"/>
        </w:rPr>
        <w:t>CAP. 9. OBLIGAŢIILE PRESTATORULUI</w:t>
      </w:r>
    </w:p>
    <w:p w:rsidR="00CB7819" w:rsidRPr="005E3013" w:rsidRDefault="00CB7819" w:rsidP="00741630">
      <w:pPr>
        <w:rPr>
          <w:sz w:val="26"/>
          <w:szCs w:val="26"/>
          <w:lang w:val="ro-RO"/>
        </w:rPr>
      </w:pPr>
      <w:r>
        <w:rPr>
          <w:sz w:val="26"/>
          <w:szCs w:val="26"/>
          <w:lang w:val="ro-RO"/>
        </w:rPr>
        <w:tab/>
      </w:r>
      <w:r w:rsidRPr="005E3013">
        <w:rPr>
          <w:sz w:val="26"/>
          <w:szCs w:val="26"/>
          <w:lang w:val="ro-RO"/>
        </w:rPr>
        <w:t>CAP. 10 OBLIGAŢIILE BENEFICIARULUI</w:t>
      </w:r>
    </w:p>
    <w:p w:rsidR="00CB7819" w:rsidRPr="005E3013" w:rsidRDefault="00CB7819" w:rsidP="00741630">
      <w:pPr>
        <w:rPr>
          <w:sz w:val="26"/>
          <w:szCs w:val="26"/>
          <w:lang w:val="it-IT"/>
        </w:rPr>
      </w:pPr>
      <w:r>
        <w:rPr>
          <w:smallCaps/>
          <w:sz w:val="26"/>
          <w:szCs w:val="26"/>
          <w:lang w:val="it-IT"/>
        </w:rPr>
        <w:tab/>
      </w:r>
      <w:r w:rsidRPr="005E3013">
        <w:rPr>
          <w:smallCaps/>
          <w:sz w:val="26"/>
          <w:szCs w:val="26"/>
          <w:lang w:val="it-IT"/>
        </w:rPr>
        <w:t>CAP.11. GARANŢII SI RESPONSABILITATI</w:t>
      </w:r>
    </w:p>
    <w:p w:rsidR="00CB7819" w:rsidRPr="005E3013" w:rsidRDefault="00CB7819" w:rsidP="00741630">
      <w:pPr>
        <w:rPr>
          <w:smallCaps/>
          <w:sz w:val="26"/>
          <w:szCs w:val="26"/>
          <w:lang w:val="it-IT"/>
        </w:rPr>
      </w:pPr>
      <w:r>
        <w:rPr>
          <w:smallCaps/>
          <w:sz w:val="26"/>
          <w:szCs w:val="26"/>
          <w:lang w:val="it-IT"/>
        </w:rPr>
        <w:tab/>
      </w:r>
      <w:r w:rsidRPr="005E3013">
        <w:rPr>
          <w:smallCaps/>
          <w:sz w:val="26"/>
          <w:szCs w:val="26"/>
          <w:lang w:val="it-IT"/>
        </w:rPr>
        <w:t>CAP.12. RECEPŢIA SERVICIILOR PRESTATE</w:t>
      </w:r>
    </w:p>
    <w:p w:rsidR="00CB7819" w:rsidRPr="005E3013" w:rsidRDefault="00CB7819" w:rsidP="00741630">
      <w:pPr>
        <w:rPr>
          <w:sz w:val="26"/>
          <w:szCs w:val="26"/>
          <w:lang w:val="it-IT"/>
        </w:rPr>
      </w:pPr>
      <w:r>
        <w:rPr>
          <w:sz w:val="26"/>
          <w:szCs w:val="26"/>
          <w:lang w:val="it-IT"/>
        </w:rPr>
        <w:tab/>
        <w:t>CAP.</w:t>
      </w:r>
      <w:r w:rsidRPr="005E3013">
        <w:rPr>
          <w:sz w:val="26"/>
          <w:szCs w:val="26"/>
          <w:lang w:val="it-IT"/>
        </w:rPr>
        <w:t xml:space="preserve">13. PENALITĂŢI, DAUNE INTERESE </w:t>
      </w:r>
    </w:p>
    <w:p w:rsidR="00CB7819" w:rsidRPr="005E3013" w:rsidRDefault="00CB7819" w:rsidP="00741630">
      <w:pPr>
        <w:rPr>
          <w:sz w:val="26"/>
          <w:szCs w:val="26"/>
          <w:lang w:val="pt-BR"/>
        </w:rPr>
      </w:pPr>
      <w:r>
        <w:rPr>
          <w:sz w:val="26"/>
          <w:szCs w:val="26"/>
          <w:lang w:val="pt-BR"/>
        </w:rPr>
        <w:tab/>
      </w:r>
      <w:r w:rsidRPr="005E3013">
        <w:rPr>
          <w:sz w:val="26"/>
          <w:szCs w:val="26"/>
          <w:lang w:val="pt-BR"/>
        </w:rPr>
        <w:t>CAP.21</w:t>
      </w:r>
      <w:r>
        <w:rPr>
          <w:sz w:val="26"/>
          <w:szCs w:val="26"/>
          <w:lang w:val="pt-BR"/>
        </w:rPr>
        <w:t>. LEGEA APLICABILĂ CONTRACTULUI</w:t>
      </w:r>
    </w:p>
    <w:p w:rsidR="00CB7819" w:rsidRPr="000A76FE" w:rsidRDefault="00CB7819" w:rsidP="002C5BA3">
      <w:pPr>
        <w:spacing w:after="100" w:afterAutospacing="1"/>
        <w:jc w:val="both"/>
        <w:rPr>
          <w:sz w:val="27"/>
          <w:szCs w:val="27"/>
          <w:lang w:val="pt-BR"/>
        </w:rPr>
      </w:pPr>
      <w:r w:rsidRPr="000A76FE">
        <w:rPr>
          <w:sz w:val="27"/>
          <w:szCs w:val="27"/>
          <w:lang w:val="pt-BR"/>
        </w:rPr>
        <w:t xml:space="preserve">     </w:t>
      </w:r>
    </w:p>
    <w:p w:rsidR="00CB7819" w:rsidRPr="00D6146C" w:rsidRDefault="00CB7819" w:rsidP="00FF6CBC">
      <w:pPr>
        <w:ind w:firstLine="720"/>
        <w:rPr>
          <w:sz w:val="26"/>
          <w:szCs w:val="26"/>
        </w:rPr>
      </w:pPr>
      <w:r w:rsidRPr="00D6146C">
        <w:rPr>
          <w:sz w:val="26"/>
          <w:szCs w:val="26"/>
        </w:rPr>
        <w:t>Director Juridic si Achizitii,</w:t>
      </w:r>
    </w:p>
    <w:p w:rsidR="00CB7819" w:rsidRPr="00D6146C" w:rsidRDefault="00CB7819" w:rsidP="00FF6CBC">
      <w:pPr>
        <w:ind w:firstLine="720"/>
        <w:rPr>
          <w:sz w:val="26"/>
          <w:szCs w:val="26"/>
        </w:rPr>
      </w:pPr>
      <w:r w:rsidRPr="00D6146C">
        <w:rPr>
          <w:sz w:val="26"/>
          <w:szCs w:val="26"/>
        </w:rPr>
        <w:t>Flavius Cladoveanu</w:t>
      </w:r>
      <w:r w:rsidRPr="00D6146C">
        <w:rPr>
          <w:sz w:val="26"/>
          <w:szCs w:val="26"/>
        </w:rPr>
        <w:tab/>
      </w:r>
      <w:r w:rsidRPr="00D6146C">
        <w:rPr>
          <w:sz w:val="26"/>
          <w:szCs w:val="26"/>
        </w:rPr>
        <w:tab/>
      </w:r>
      <w:r w:rsidRPr="00D6146C">
        <w:rPr>
          <w:sz w:val="26"/>
          <w:szCs w:val="26"/>
        </w:rPr>
        <w:tab/>
      </w:r>
      <w:r w:rsidRPr="00D6146C">
        <w:rPr>
          <w:sz w:val="26"/>
          <w:szCs w:val="26"/>
        </w:rPr>
        <w:tab/>
      </w:r>
      <w:r w:rsidRPr="00D6146C">
        <w:rPr>
          <w:sz w:val="26"/>
          <w:szCs w:val="26"/>
        </w:rPr>
        <w:tab/>
      </w:r>
      <w:r w:rsidRPr="00D6146C">
        <w:rPr>
          <w:sz w:val="26"/>
          <w:szCs w:val="26"/>
        </w:rPr>
        <w:tab/>
      </w:r>
      <w:r w:rsidRPr="00D6146C">
        <w:rPr>
          <w:sz w:val="26"/>
          <w:szCs w:val="26"/>
        </w:rPr>
        <w:tab/>
      </w:r>
    </w:p>
    <w:p w:rsidR="00CB7819" w:rsidRPr="00D6146C" w:rsidRDefault="00CB7819" w:rsidP="00FF6CBC">
      <w:pPr>
        <w:rPr>
          <w:sz w:val="26"/>
          <w:szCs w:val="26"/>
        </w:rPr>
      </w:pPr>
      <w:r w:rsidRPr="00D6146C">
        <w:rPr>
          <w:sz w:val="26"/>
          <w:szCs w:val="26"/>
        </w:rPr>
        <w:tab/>
      </w:r>
      <w:r w:rsidRPr="00D6146C">
        <w:rPr>
          <w:sz w:val="26"/>
          <w:szCs w:val="26"/>
        </w:rPr>
        <w:tab/>
      </w:r>
      <w:r w:rsidRPr="00D6146C">
        <w:rPr>
          <w:sz w:val="26"/>
          <w:szCs w:val="26"/>
        </w:rPr>
        <w:tab/>
      </w:r>
      <w:r w:rsidRPr="00D6146C">
        <w:rPr>
          <w:sz w:val="26"/>
          <w:szCs w:val="26"/>
        </w:rPr>
        <w:tab/>
        <w:t xml:space="preserve">   </w:t>
      </w:r>
    </w:p>
    <w:p w:rsidR="00CB7819" w:rsidRPr="00D6146C" w:rsidRDefault="00CB7819" w:rsidP="00FF6CBC">
      <w:pPr>
        <w:ind w:firstLine="720"/>
        <w:rPr>
          <w:sz w:val="26"/>
          <w:szCs w:val="26"/>
        </w:rPr>
      </w:pPr>
      <w:r w:rsidRPr="00D6146C">
        <w:rPr>
          <w:sz w:val="26"/>
          <w:szCs w:val="26"/>
        </w:rPr>
        <w:t>Serviciul Juridic,</w:t>
      </w:r>
      <w:r w:rsidRPr="00D6146C">
        <w:rPr>
          <w:sz w:val="26"/>
          <w:szCs w:val="26"/>
        </w:rPr>
        <w:tab/>
      </w:r>
      <w:r w:rsidRPr="00D6146C">
        <w:rPr>
          <w:sz w:val="26"/>
          <w:szCs w:val="26"/>
        </w:rPr>
        <w:tab/>
      </w:r>
      <w:r w:rsidRPr="00D6146C">
        <w:rPr>
          <w:sz w:val="26"/>
          <w:szCs w:val="26"/>
        </w:rPr>
        <w:tab/>
      </w:r>
      <w:r w:rsidRPr="00D6146C">
        <w:rPr>
          <w:sz w:val="26"/>
          <w:szCs w:val="26"/>
        </w:rPr>
        <w:tab/>
      </w:r>
      <w:r w:rsidRPr="00D6146C">
        <w:rPr>
          <w:sz w:val="26"/>
          <w:szCs w:val="26"/>
        </w:rPr>
        <w:tab/>
      </w:r>
      <w:r w:rsidRPr="00D6146C">
        <w:rPr>
          <w:sz w:val="26"/>
          <w:szCs w:val="26"/>
        </w:rPr>
        <w:tab/>
      </w:r>
      <w:r w:rsidRPr="00D6146C">
        <w:rPr>
          <w:sz w:val="26"/>
          <w:szCs w:val="26"/>
        </w:rPr>
        <w:tab/>
        <w:t xml:space="preserve">Derulator contract, </w:t>
      </w:r>
    </w:p>
    <w:p w:rsidR="00CB7819" w:rsidRPr="00D6146C" w:rsidRDefault="00CB7819" w:rsidP="00FF6CBC">
      <w:pPr>
        <w:ind w:firstLine="720"/>
        <w:rPr>
          <w:sz w:val="26"/>
          <w:szCs w:val="26"/>
        </w:rPr>
      </w:pPr>
      <w:r w:rsidRPr="00D6146C">
        <w:rPr>
          <w:sz w:val="26"/>
          <w:szCs w:val="26"/>
        </w:rPr>
        <w:t>Mihai Volf</w:t>
      </w:r>
      <w:r w:rsidRPr="00D6146C">
        <w:rPr>
          <w:sz w:val="26"/>
          <w:szCs w:val="26"/>
        </w:rPr>
        <w:tab/>
      </w:r>
      <w:r w:rsidRPr="00D6146C">
        <w:rPr>
          <w:sz w:val="26"/>
          <w:szCs w:val="26"/>
        </w:rPr>
        <w:tab/>
      </w:r>
      <w:r w:rsidRPr="00D6146C">
        <w:rPr>
          <w:sz w:val="26"/>
          <w:szCs w:val="26"/>
        </w:rPr>
        <w:tab/>
      </w:r>
      <w:r w:rsidRPr="00D6146C">
        <w:rPr>
          <w:sz w:val="26"/>
          <w:szCs w:val="26"/>
        </w:rPr>
        <w:tab/>
      </w:r>
      <w:r w:rsidRPr="00D6146C">
        <w:rPr>
          <w:sz w:val="26"/>
          <w:szCs w:val="26"/>
        </w:rPr>
        <w:tab/>
      </w:r>
      <w:r w:rsidRPr="00D6146C">
        <w:rPr>
          <w:sz w:val="26"/>
          <w:szCs w:val="26"/>
        </w:rPr>
        <w:tab/>
      </w:r>
      <w:r w:rsidRPr="00D6146C">
        <w:rPr>
          <w:sz w:val="26"/>
          <w:szCs w:val="26"/>
        </w:rPr>
        <w:tab/>
      </w:r>
      <w:r w:rsidRPr="00D6146C">
        <w:rPr>
          <w:sz w:val="26"/>
          <w:szCs w:val="26"/>
        </w:rPr>
        <w:tab/>
        <w:t>Silviu Marinescu</w:t>
      </w:r>
      <w:r w:rsidRPr="00D6146C">
        <w:rPr>
          <w:sz w:val="26"/>
          <w:szCs w:val="26"/>
        </w:rPr>
        <w:tab/>
      </w:r>
      <w:r w:rsidRPr="00D6146C">
        <w:rPr>
          <w:sz w:val="26"/>
          <w:szCs w:val="26"/>
        </w:rPr>
        <w:tab/>
      </w:r>
      <w:r w:rsidRPr="00D6146C">
        <w:rPr>
          <w:sz w:val="26"/>
          <w:szCs w:val="26"/>
        </w:rPr>
        <w:tab/>
      </w:r>
      <w:r w:rsidRPr="00D6146C">
        <w:rPr>
          <w:sz w:val="26"/>
          <w:szCs w:val="26"/>
        </w:rPr>
        <w:tab/>
      </w:r>
      <w:r w:rsidRPr="00D6146C">
        <w:rPr>
          <w:sz w:val="26"/>
          <w:szCs w:val="26"/>
        </w:rPr>
        <w:tab/>
      </w:r>
    </w:p>
    <w:p w:rsidR="00CB7819" w:rsidRPr="00D6146C" w:rsidRDefault="00CB7819" w:rsidP="00FF6CBC">
      <w:pPr>
        <w:ind w:firstLine="720"/>
        <w:rPr>
          <w:sz w:val="26"/>
          <w:szCs w:val="26"/>
        </w:rPr>
      </w:pPr>
      <w:r w:rsidRPr="00D6146C">
        <w:rPr>
          <w:sz w:val="26"/>
          <w:szCs w:val="26"/>
        </w:rPr>
        <w:t>Serviciul Achiziţii,</w:t>
      </w:r>
    </w:p>
    <w:p w:rsidR="00CB7819" w:rsidRPr="00D6146C" w:rsidRDefault="00CB7819" w:rsidP="00FF6CBC">
      <w:pPr>
        <w:ind w:firstLine="720"/>
        <w:rPr>
          <w:sz w:val="26"/>
          <w:szCs w:val="26"/>
        </w:rPr>
      </w:pPr>
      <w:r w:rsidRPr="00D6146C">
        <w:rPr>
          <w:sz w:val="26"/>
          <w:szCs w:val="26"/>
        </w:rPr>
        <w:t>Ioana Untilă</w:t>
      </w:r>
    </w:p>
    <w:p w:rsidR="00CB7819" w:rsidRPr="00D6146C" w:rsidRDefault="00CB7819" w:rsidP="00FF6CBC">
      <w:pPr>
        <w:rPr>
          <w:sz w:val="26"/>
          <w:szCs w:val="26"/>
        </w:rPr>
      </w:pPr>
    </w:p>
    <w:p w:rsidR="00CB7819" w:rsidRPr="00D6146C" w:rsidRDefault="00CB7819" w:rsidP="00FF6CBC">
      <w:pPr>
        <w:ind w:firstLine="720"/>
        <w:rPr>
          <w:sz w:val="26"/>
          <w:szCs w:val="26"/>
        </w:rPr>
      </w:pPr>
      <w:r w:rsidRPr="00D6146C">
        <w:rPr>
          <w:sz w:val="26"/>
          <w:szCs w:val="26"/>
        </w:rPr>
        <w:t>Birou Contracte</w:t>
      </w:r>
    </w:p>
    <w:p w:rsidR="00CB7819" w:rsidRPr="00D6146C" w:rsidRDefault="00CB7819" w:rsidP="00FF6CBC">
      <w:pPr>
        <w:ind w:firstLine="720"/>
        <w:rPr>
          <w:sz w:val="26"/>
          <w:szCs w:val="26"/>
        </w:rPr>
      </w:pPr>
      <w:r w:rsidRPr="00D6146C">
        <w:rPr>
          <w:sz w:val="26"/>
          <w:szCs w:val="26"/>
        </w:rPr>
        <w:t>Roxana Kedei</w:t>
      </w:r>
    </w:p>
    <w:p w:rsidR="00CB7819" w:rsidRPr="00D6146C" w:rsidRDefault="00CB7819" w:rsidP="00FF6CBC">
      <w:pPr>
        <w:rPr>
          <w:sz w:val="26"/>
          <w:szCs w:val="26"/>
        </w:rPr>
      </w:pPr>
    </w:p>
    <w:p w:rsidR="00CB7819" w:rsidRPr="00D6146C" w:rsidRDefault="00CB7819" w:rsidP="00FF6CBC">
      <w:pPr>
        <w:ind w:firstLine="720"/>
        <w:rPr>
          <w:sz w:val="26"/>
          <w:szCs w:val="26"/>
        </w:rPr>
      </w:pPr>
      <w:r w:rsidRPr="00D6146C">
        <w:rPr>
          <w:sz w:val="26"/>
          <w:szCs w:val="26"/>
        </w:rPr>
        <w:t>Intocmit,</w:t>
      </w:r>
    </w:p>
    <w:p w:rsidR="00CB7819" w:rsidRPr="00D6146C" w:rsidRDefault="00CB7819" w:rsidP="00FF6CBC">
      <w:pPr>
        <w:rPr>
          <w:sz w:val="26"/>
          <w:szCs w:val="26"/>
        </w:rPr>
      </w:pPr>
      <w:r w:rsidRPr="00D6146C">
        <w:rPr>
          <w:sz w:val="26"/>
          <w:szCs w:val="26"/>
        </w:rPr>
        <w:tab/>
        <w:t>Alexandru Lazarescu</w:t>
      </w:r>
    </w:p>
    <w:p w:rsidR="00CB7819" w:rsidRPr="00FF6CBC" w:rsidRDefault="00CB7819" w:rsidP="00FF6CBC">
      <w:pPr>
        <w:rPr>
          <w:sz w:val="28"/>
          <w:szCs w:val="28"/>
        </w:rPr>
      </w:pPr>
      <w:r w:rsidRPr="00FF6CBC">
        <w:rPr>
          <w:sz w:val="28"/>
          <w:szCs w:val="28"/>
        </w:rPr>
        <w:tab/>
      </w:r>
      <w:r w:rsidRPr="00FF6CBC">
        <w:rPr>
          <w:sz w:val="28"/>
          <w:szCs w:val="28"/>
        </w:rPr>
        <w:tab/>
      </w:r>
      <w:r w:rsidRPr="00FF6CBC">
        <w:rPr>
          <w:sz w:val="28"/>
          <w:szCs w:val="28"/>
        </w:rPr>
        <w:tab/>
      </w:r>
      <w:r w:rsidRPr="00FF6CBC">
        <w:rPr>
          <w:sz w:val="28"/>
          <w:szCs w:val="28"/>
        </w:rPr>
        <w:tab/>
      </w:r>
    </w:p>
    <w:p w:rsidR="00CB7819" w:rsidRPr="000A76FE" w:rsidRDefault="00CB7819" w:rsidP="00741630">
      <w:pPr>
        <w:rPr>
          <w:sz w:val="24"/>
          <w:szCs w:val="24"/>
          <w:lang w:val="fr-FR"/>
        </w:rPr>
      </w:pPr>
    </w:p>
    <w:sectPr w:rsidR="00CB7819" w:rsidRPr="000A76FE" w:rsidSect="00BF305B">
      <w:pgSz w:w="12240" w:h="15840" w:code="1"/>
      <w:pgMar w:top="289" w:right="578" w:bottom="561" w:left="578" w:header="709" w:footer="20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7819" w:rsidRPr="00B9233A" w:rsidRDefault="00CB7819">
      <w:pPr>
        <w:rPr>
          <w:sz w:val="19"/>
          <w:szCs w:val="19"/>
        </w:rPr>
      </w:pPr>
      <w:r w:rsidRPr="00B9233A">
        <w:rPr>
          <w:sz w:val="19"/>
          <w:szCs w:val="19"/>
        </w:rPr>
        <w:separator/>
      </w:r>
    </w:p>
  </w:endnote>
  <w:endnote w:type="continuationSeparator" w:id="1">
    <w:p w:rsidR="00CB7819" w:rsidRPr="00B9233A" w:rsidRDefault="00CB7819">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RomanR">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819" w:rsidRDefault="004A6C9F" w:rsidP="00741630">
    <w:pPr>
      <w:pStyle w:val="Footer"/>
      <w:framePr w:wrap="around" w:vAnchor="text" w:hAnchor="margin" w:xAlign="right" w:y="1"/>
      <w:rPr>
        <w:rStyle w:val="PageNumber"/>
      </w:rPr>
    </w:pPr>
    <w:r>
      <w:rPr>
        <w:rStyle w:val="PageNumber"/>
      </w:rPr>
      <w:fldChar w:fldCharType="begin"/>
    </w:r>
    <w:r w:rsidR="00CB7819">
      <w:rPr>
        <w:rStyle w:val="PageNumber"/>
      </w:rPr>
      <w:instrText xml:space="preserve">PAGE  </w:instrText>
    </w:r>
    <w:r>
      <w:rPr>
        <w:rStyle w:val="PageNumber"/>
      </w:rPr>
      <w:fldChar w:fldCharType="end"/>
    </w:r>
  </w:p>
  <w:p w:rsidR="00CB7819" w:rsidRDefault="00CB7819"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819" w:rsidRPr="00B9233A" w:rsidRDefault="004A6C9F"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00CB7819" w:rsidRPr="00B9233A">
      <w:rPr>
        <w:rStyle w:val="PageNumber"/>
        <w:sz w:val="19"/>
        <w:szCs w:val="19"/>
      </w:rPr>
      <w:instrText xml:space="preserve">PAGE  </w:instrText>
    </w:r>
    <w:r w:rsidRPr="00B9233A">
      <w:rPr>
        <w:rStyle w:val="PageNumber"/>
        <w:sz w:val="19"/>
        <w:szCs w:val="19"/>
      </w:rPr>
      <w:fldChar w:fldCharType="separate"/>
    </w:r>
    <w:r w:rsidR="001D297A">
      <w:rPr>
        <w:rStyle w:val="PageNumber"/>
        <w:noProof/>
        <w:sz w:val="19"/>
        <w:szCs w:val="19"/>
      </w:rPr>
      <w:t>1</w:t>
    </w:r>
    <w:r w:rsidRPr="00B9233A">
      <w:rPr>
        <w:rStyle w:val="PageNumber"/>
        <w:sz w:val="19"/>
        <w:szCs w:val="19"/>
      </w:rPr>
      <w:fldChar w:fldCharType="end"/>
    </w:r>
  </w:p>
  <w:p w:rsidR="00CB7819" w:rsidRPr="00B9233A" w:rsidRDefault="00CB7819" w:rsidP="00741630">
    <w:pPr>
      <w:pStyle w:val="Footer"/>
      <w:ind w:right="360"/>
      <w:rPr>
        <w:lang w:val="ro-RO"/>
      </w:rPr>
    </w:pPr>
    <w:r>
      <w:rPr>
        <w:lang w:val="ro-RO"/>
      </w:rPr>
      <w:t xml:space="preserve">Red. ELCEN-BC9 / Asistenta tehnica </w:t>
    </w:r>
    <w:r w:rsidRPr="00844886">
      <w:rPr>
        <w:lang w:val="ro-RO"/>
      </w:rPr>
      <w:t>platforma de cantarire rutiera tip RNX 60000kg</w:t>
    </w:r>
    <w:r>
      <w:rPr>
        <w:lang w:val="ro-RO"/>
      </w:rPr>
      <w:t>/1300DS/6ASL, PRECIA SA / iunie 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819" w:rsidRDefault="004A6C9F" w:rsidP="00741630">
    <w:pPr>
      <w:pStyle w:val="Footer"/>
      <w:framePr w:wrap="around" w:vAnchor="text" w:hAnchor="margin" w:xAlign="right" w:y="1"/>
      <w:rPr>
        <w:rStyle w:val="PageNumber"/>
      </w:rPr>
    </w:pPr>
    <w:r>
      <w:rPr>
        <w:rStyle w:val="PageNumber"/>
      </w:rPr>
      <w:fldChar w:fldCharType="begin"/>
    </w:r>
    <w:r w:rsidR="00CB7819">
      <w:rPr>
        <w:rStyle w:val="PageNumber"/>
      </w:rPr>
      <w:instrText xml:space="preserve">PAGE  </w:instrText>
    </w:r>
    <w:r>
      <w:rPr>
        <w:rStyle w:val="PageNumber"/>
      </w:rPr>
      <w:fldChar w:fldCharType="end"/>
    </w:r>
  </w:p>
  <w:p w:rsidR="00CB7819" w:rsidRDefault="00CB7819" w:rsidP="00907E54">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819" w:rsidRPr="00B9233A" w:rsidRDefault="004A6C9F"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00CB7819" w:rsidRPr="00B9233A">
      <w:rPr>
        <w:rStyle w:val="PageNumber"/>
        <w:sz w:val="19"/>
        <w:szCs w:val="19"/>
      </w:rPr>
      <w:instrText xml:space="preserve">PAGE  </w:instrText>
    </w:r>
    <w:r w:rsidRPr="00B9233A">
      <w:rPr>
        <w:rStyle w:val="PageNumber"/>
        <w:sz w:val="19"/>
        <w:szCs w:val="19"/>
      </w:rPr>
      <w:fldChar w:fldCharType="separate"/>
    </w:r>
    <w:r w:rsidR="001D297A">
      <w:rPr>
        <w:rStyle w:val="PageNumber"/>
        <w:noProof/>
        <w:sz w:val="19"/>
        <w:szCs w:val="19"/>
      </w:rPr>
      <w:t>21</w:t>
    </w:r>
    <w:r w:rsidRPr="00B9233A">
      <w:rPr>
        <w:rStyle w:val="PageNumber"/>
        <w:sz w:val="19"/>
        <w:szCs w:val="19"/>
      </w:rPr>
      <w:fldChar w:fldCharType="end"/>
    </w:r>
  </w:p>
  <w:p w:rsidR="00CB7819" w:rsidRPr="00B9233A" w:rsidRDefault="00CB7819" w:rsidP="00741630">
    <w:pPr>
      <w:pStyle w:val="Footer"/>
      <w:ind w:right="360"/>
      <w:rPr>
        <w:lang w:val="ro-RO"/>
      </w:rPr>
    </w:pPr>
    <w:r>
      <w:rPr>
        <w:lang w:val="ro-RO"/>
      </w:rPr>
      <w:t xml:space="preserve">Red. ELCEN-BC9 / Asistenta tehnica </w:t>
    </w:r>
    <w:r w:rsidRPr="00844886">
      <w:rPr>
        <w:lang w:val="ro-RO"/>
      </w:rPr>
      <w:t>platforma de cantarire rutiera tip RNX 60000kg</w:t>
    </w:r>
    <w:r>
      <w:rPr>
        <w:lang w:val="ro-RO"/>
      </w:rPr>
      <w:t>/1300DS/6ASL, PRECIA SA / iunie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7819" w:rsidRPr="00B9233A" w:rsidRDefault="00CB7819">
      <w:pPr>
        <w:rPr>
          <w:sz w:val="19"/>
          <w:szCs w:val="19"/>
        </w:rPr>
      </w:pPr>
      <w:r w:rsidRPr="00B9233A">
        <w:rPr>
          <w:sz w:val="19"/>
          <w:szCs w:val="19"/>
        </w:rPr>
        <w:separator/>
      </w:r>
    </w:p>
  </w:footnote>
  <w:footnote w:type="continuationSeparator" w:id="1">
    <w:p w:rsidR="00CB7819" w:rsidRPr="00B9233A" w:rsidRDefault="00CB7819">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rPr>
        <w:rFonts w:cs="Times New Roman"/>
      </w:r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rPr>
        <w:rFonts w:cs="Times New Roman"/>
      </w:r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rPr>
        <w:rFonts w:cs="Times New Roman"/>
      </w:r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rPr>
        <w:rFonts w:cs="Times New Roman"/>
      </w:r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rPr>
        <w:rFonts w:cs="Times New Roman"/>
      </w:r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56E641C"/>
    <w:multiLevelType w:val="hybridMultilevel"/>
    <w:tmpl w:val="99A0FFF2"/>
    <w:lvl w:ilvl="0" w:tplc="68F02A1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cs="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2">
    <w:nsid w:val="257D614F"/>
    <w:multiLevelType w:val="multilevel"/>
    <w:tmpl w:val="0418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3">
    <w:nsid w:val="2DAD04A9"/>
    <w:multiLevelType w:val="hybridMultilevel"/>
    <w:tmpl w:val="2F1EDEFE"/>
    <w:lvl w:ilvl="0" w:tplc="4DC879A4">
      <w:start w:val="1"/>
      <w:numFmt w:val="bullet"/>
      <w:lvlText w:val="-"/>
      <w:lvlJc w:val="left"/>
      <w:pPr>
        <w:tabs>
          <w:tab w:val="num" w:pos="720"/>
        </w:tabs>
        <w:ind w:left="720" w:hanging="360"/>
      </w:pPr>
      <w:rPr>
        <w:rFonts w:ascii="Times New Roman" w:eastAsia="Times New Roman" w:hAnsi="Times New Roman" w:hint="default"/>
        <w:b/>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4">
    <w:nsid w:val="491445B9"/>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A0B40D5"/>
    <w:multiLevelType w:val="hybridMultilevel"/>
    <w:tmpl w:val="6A26A4DE"/>
    <w:lvl w:ilvl="0" w:tplc="0409000F">
      <w:start w:val="7"/>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7">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5B8550EE"/>
    <w:multiLevelType w:val="multilevel"/>
    <w:tmpl w:val="0418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64514218"/>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F281444"/>
    <w:multiLevelType w:val="hybridMultilevel"/>
    <w:tmpl w:val="8A881FE0"/>
    <w:lvl w:ilvl="0" w:tplc="2934F5B6">
      <w:start w:val="1"/>
      <w:numFmt w:val="decimal"/>
      <w:pStyle w:val="Style1"/>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2">
    <w:nsid w:val="737B08F2"/>
    <w:multiLevelType w:val="multilevel"/>
    <w:tmpl w:val="04180023"/>
    <w:styleLink w:val="ArticleSection"/>
    <w:lvl w:ilvl="0">
      <w:start w:val="1"/>
      <w:numFmt w:val="upperRoman"/>
      <w:lvlText w:val="Article %1."/>
      <w:lvlJc w:val="left"/>
      <w:pPr>
        <w:tabs>
          <w:tab w:val="num" w:pos="1800"/>
        </w:tabs>
      </w:pPr>
      <w:rPr>
        <w:rFonts w:cs="Times New Roman"/>
      </w:rPr>
    </w:lvl>
    <w:lvl w:ilvl="1">
      <w:start w:val="1"/>
      <w:numFmt w:val="decimalZero"/>
      <w:isLgl/>
      <w:lvlText w:val="Section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3">
    <w:nsid w:val="7B5F4EBF"/>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7D805D5A"/>
    <w:multiLevelType w:val="hybridMultilevel"/>
    <w:tmpl w:val="026054A6"/>
    <w:lvl w:ilvl="0" w:tplc="F3E8A4A0">
      <w:start w:val="9"/>
      <w:numFmt w:val="decimal"/>
      <w:lvlText w:val="%1."/>
      <w:lvlJc w:val="left"/>
      <w:pPr>
        <w:tabs>
          <w:tab w:val="num" w:pos="1320"/>
        </w:tabs>
        <w:ind w:left="1320" w:hanging="360"/>
      </w:pPr>
      <w:rPr>
        <w:rFonts w:cs="Times New Roman" w:hint="default"/>
      </w:rPr>
    </w:lvl>
    <w:lvl w:ilvl="1" w:tplc="04090019" w:tentative="1">
      <w:start w:val="1"/>
      <w:numFmt w:val="lowerLetter"/>
      <w:lvlText w:val="%2."/>
      <w:lvlJc w:val="left"/>
      <w:pPr>
        <w:tabs>
          <w:tab w:val="num" w:pos="2040"/>
        </w:tabs>
        <w:ind w:left="2040" w:hanging="360"/>
      </w:pPr>
      <w:rPr>
        <w:rFonts w:cs="Times New Roman"/>
      </w:rPr>
    </w:lvl>
    <w:lvl w:ilvl="2" w:tplc="0409001B" w:tentative="1">
      <w:start w:val="1"/>
      <w:numFmt w:val="lowerRoman"/>
      <w:lvlText w:val="%3."/>
      <w:lvlJc w:val="right"/>
      <w:pPr>
        <w:tabs>
          <w:tab w:val="num" w:pos="2760"/>
        </w:tabs>
        <w:ind w:left="2760" w:hanging="180"/>
      </w:pPr>
      <w:rPr>
        <w:rFonts w:cs="Times New Roman"/>
      </w:rPr>
    </w:lvl>
    <w:lvl w:ilvl="3" w:tplc="0409000F" w:tentative="1">
      <w:start w:val="1"/>
      <w:numFmt w:val="decimal"/>
      <w:lvlText w:val="%4."/>
      <w:lvlJc w:val="left"/>
      <w:pPr>
        <w:tabs>
          <w:tab w:val="num" w:pos="3480"/>
        </w:tabs>
        <w:ind w:left="3480" w:hanging="360"/>
      </w:pPr>
      <w:rPr>
        <w:rFonts w:cs="Times New Roman"/>
      </w:rPr>
    </w:lvl>
    <w:lvl w:ilvl="4" w:tplc="04090019" w:tentative="1">
      <w:start w:val="1"/>
      <w:numFmt w:val="lowerLetter"/>
      <w:lvlText w:val="%5."/>
      <w:lvlJc w:val="left"/>
      <w:pPr>
        <w:tabs>
          <w:tab w:val="num" w:pos="4200"/>
        </w:tabs>
        <w:ind w:left="4200" w:hanging="360"/>
      </w:pPr>
      <w:rPr>
        <w:rFonts w:cs="Times New Roman"/>
      </w:rPr>
    </w:lvl>
    <w:lvl w:ilvl="5" w:tplc="0409001B" w:tentative="1">
      <w:start w:val="1"/>
      <w:numFmt w:val="lowerRoman"/>
      <w:lvlText w:val="%6."/>
      <w:lvlJc w:val="right"/>
      <w:pPr>
        <w:tabs>
          <w:tab w:val="num" w:pos="4920"/>
        </w:tabs>
        <w:ind w:left="4920" w:hanging="180"/>
      </w:pPr>
      <w:rPr>
        <w:rFonts w:cs="Times New Roman"/>
      </w:rPr>
    </w:lvl>
    <w:lvl w:ilvl="6" w:tplc="0409000F" w:tentative="1">
      <w:start w:val="1"/>
      <w:numFmt w:val="decimal"/>
      <w:lvlText w:val="%7."/>
      <w:lvlJc w:val="left"/>
      <w:pPr>
        <w:tabs>
          <w:tab w:val="num" w:pos="5640"/>
        </w:tabs>
        <w:ind w:left="5640" w:hanging="360"/>
      </w:pPr>
      <w:rPr>
        <w:rFonts w:cs="Times New Roman"/>
      </w:rPr>
    </w:lvl>
    <w:lvl w:ilvl="7" w:tplc="04090019" w:tentative="1">
      <w:start w:val="1"/>
      <w:numFmt w:val="lowerLetter"/>
      <w:lvlText w:val="%8."/>
      <w:lvlJc w:val="left"/>
      <w:pPr>
        <w:tabs>
          <w:tab w:val="num" w:pos="6360"/>
        </w:tabs>
        <w:ind w:left="6360" w:hanging="360"/>
      </w:pPr>
      <w:rPr>
        <w:rFonts w:cs="Times New Roman"/>
      </w:rPr>
    </w:lvl>
    <w:lvl w:ilvl="8" w:tplc="0409001B" w:tentative="1">
      <w:start w:val="1"/>
      <w:numFmt w:val="lowerRoman"/>
      <w:lvlText w:val="%9."/>
      <w:lvlJc w:val="right"/>
      <w:pPr>
        <w:tabs>
          <w:tab w:val="num" w:pos="7080"/>
        </w:tabs>
        <w:ind w:left="7080" w:hanging="180"/>
      </w:pPr>
      <w:rPr>
        <w:rFonts w:cs="Times New Roman"/>
      </w:rPr>
    </w:lvl>
  </w:abstractNum>
  <w:num w:numId="1">
    <w:abstractNumId w:val="9"/>
  </w:num>
  <w:num w:numId="2">
    <w:abstractNumId w:val="7"/>
  </w:num>
  <w:num w:numId="3">
    <w:abstractNumId w:val="6"/>
  </w:num>
  <w:num w:numId="4">
    <w:abstractNumId w:val="4"/>
  </w:num>
  <w:num w:numId="5">
    <w:abstractNumId w:val="8"/>
  </w:num>
  <w:num w:numId="6">
    <w:abstractNumId w:val="3"/>
  </w:num>
  <w:num w:numId="7">
    <w:abstractNumId w:val="2"/>
  </w:num>
  <w:num w:numId="8">
    <w:abstractNumId w:val="1"/>
  </w:num>
  <w:num w:numId="9">
    <w:abstractNumId w:val="0"/>
  </w:num>
  <w:num w:numId="10">
    <w:abstractNumId w:val="5"/>
  </w:num>
  <w:num w:numId="11">
    <w:abstractNumId w:val="21"/>
  </w:num>
  <w:num w:numId="12">
    <w:abstractNumId w:val="12"/>
  </w:num>
  <w:num w:numId="13">
    <w:abstractNumId w:val="18"/>
  </w:num>
  <w:num w:numId="14">
    <w:abstractNumId w:val="22"/>
  </w:num>
  <w:num w:numId="15">
    <w:abstractNumId w:val="9"/>
  </w:num>
  <w:num w:numId="16">
    <w:abstractNumId w:val="7"/>
  </w:num>
  <w:num w:numId="17">
    <w:abstractNumId w:val="6"/>
  </w:num>
  <w:num w:numId="18">
    <w:abstractNumId w:val="4"/>
  </w:num>
  <w:num w:numId="19">
    <w:abstractNumId w:val="8"/>
  </w:num>
  <w:num w:numId="20">
    <w:abstractNumId w:val="3"/>
  </w:num>
  <w:num w:numId="21">
    <w:abstractNumId w:val="2"/>
  </w:num>
  <w:num w:numId="22">
    <w:abstractNumId w:val="1"/>
  </w:num>
  <w:num w:numId="23">
    <w:abstractNumId w:val="0"/>
  </w:num>
  <w:num w:numId="24">
    <w:abstractNumId w:val="5"/>
  </w:num>
  <w:num w:numId="25">
    <w:abstractNumId w:val="11"/>
  </w:num>
  <w:num w:numId="26">
    <w:abstractNumId w:val="16"/>
  </w:num>
  <w:num w:numId="2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4"/>
  </w:num>
  <w:num w:numId="36">
    <w:abstractNumId w:val="23"/>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1EE2"/>
    <w:rsid w:val="00004157"/>
    <w:rsid w:val="00006A13"/>
    <w:rsid w:val="00030B0B"/>
    <w:rsid w:val="0003422A"/>
    <w:rsid w:val="00037141"/>
    <w:rsid w:val="00043D62"/>
    <w:rsid w:val="00054BA3"/>
    <w:rsid w:val="000664C5"/>
    <w:rsid w:val="000775A1"/>
    <w:rsid w:val="00092837"/>
    <w:rsid w:val="000A2965"/>
    <w:rsid w:val="000A76FE"/>
    <w:rsid w:val="000A7F81"/>
    <w:rsid w:val="000C0684"/>
    <w:rsid w:val="000C4A7D"/>
    <w:rsid w:val="000C7744"/>
    <w:rsid w:val="000E40C3"/>
    <w:rsid w:val="001070E1"/>
    <w:rsid w:val="001277AC"/>
    <w:rsid w:val="0013196B"/>
    <w:rsid w:val="0013434A"/>
    <w:rsid w:val="00140969"/>
    <w:rsid w:val="00146B77"/>
    <w:rsid w:val="00154EBB"/>
    <w:rsid w:val="001647B8"/>
    <w:rsid w:val="00166E76"/>
    <w:rsid w:val="001726B0"/>
    <w:rsid w:val="001748D6"/>
    <w:rsid w:val="001811B1"/>
    <w:rsid w:val="00183A97"/>
    <w:rsid w:val="00185F10"/>
    <w:rsid w:val="0018707F"/>
    <w:rsid w:val="001A4C41"/>
    <w:rsid w:val="001B21F3"/>
    <w:rsid w:val="001B3F1D"/>
    <w:rsid w:val="001D297A"/>
    <w:rsid w:val="001D4ED3"/>
    <w:rsid w:val="001E142C"/>
    <w:rsid w:val="001E1DDA"/>
    <w:rsid w:val="001E672D"/>
    <w:rsid w:val="001F55B7"/>
    <w:rsid w:val="00221B06"/>
    <w:rsid w:val="002331ED"/>
    <w:rsid w:val="00277E09"/>
    <w:rsid w:val="00290A9B"/>
    <w:rsid w:val="00296290"/>
    <w:rsid w:val="002C2AEC"/>
    <w:rsid w:val="002C5BA3"/>
    <w:rsid w:val="002C61C1"/>
    <w:rsid w:val="002D6E5C"/>
    <w:rsid w:val="002E0178"/>
    <w:rsid w:val="002E1AE8"/>
    <w:rsid w:val="002E5895"/>
    <w:rsid w:val="002F1DB9"/>
    <w:rsid w:val="002F4E97"/>
    <w:rsid w:val="003060C1"/>
    <w:rsid w:val="00326780"/>
    <w:rsid w:val="003313FE"/>
    <w:rsid w:val="003314E1"/>
    <w:rsid w:val="00334E4E"/>
    <w:rsid w:val="003410D8"/>
    <w:rsid w:val="003435B9"/>
    <w:rsid w:val="00345FB0"/>
    <w:rsid w:val="00356AAB"/>
    <w:rsid w:val="003701F0"/>
    <w:rsid w:val="00370C1B"/>
    <w:rsid w:val="00380793"/>
    <w:rsid w:val="0038364B"/>
    <w:rsid w:val="003849B5"/>
    <w:rsid w:val="003A4D70"/>
    <w:rsid w:val="003C3C5A"/>
    <w:rsid w:val="003D2531"/>
    <w:rsid w:val="003E5C68"/>
    <w:rsid w:val="003F45D1"/>
    <w:rsid w:val="00401B83"/>
    <w:rsid w:val="0041297E"/>
    <w:rsid w:val="00416855"/>
    <w:rsid w:val="0042000E"/>
    <w:rsid w:val="0043505C"/>
    <w:rsid w:val="004443FE"/>
    <w:rsid w:val="0044516C"/>
    <w:rsid w:val="004479D9"/>
    <w:rsid w:val="00467BF7"/>
    <w:rsid w:val="00485061"/>
    <w:rsid w:val="00491B52"/>
    <w:rsid w:val="004A6C9F"/>
    <w:rsid w:val="004C0833"/>
    <w:rsid w:val="004C3B0B"/>
    <w:rsid w:val="004C643C"/>
    <w:rsid w:val="004D1358"/>
    <w:rsid w:val="004D18FB"/>
    <w:rsid w:val="004D3365"/>
    <w:rsid w:val="0050562D"/>
    <w:rsid w:val="005113A9"/>
    <w:rsid w:val="00513F0D"/>
    <w:rsid w:val="00515346"/>
    <w:rsid w:val="005239F8"/>
    <w:rsid w:val="00523AF5"/>
    <w:rsid w:val="0052421E"/>
    <w:rsid w:val="005246A1"/>
    <w:rsid w:val="005271BA"/>
    <w:rsid w:val="00527BAF"/>
    <w:rsid w:val="005324A4"/>
    <w:rsid w:val="005427EB"/>
    <w:rsid w:val="00574B74"/>
    <w:rsid w:val="005800A3"/>
    <w:rsid w:val="00581733"/>
    <w:rsid w:val="00594650"/>
    <w:rsid w:val="005A0E5E"/>
    <w:rsid w:val="005A59D3"/>
    <w:rsid w:val="005A6349"/>
    <w:rsid w:val="005B4F40"/>
    <w:rsid w:val="005C4550"/>
    <w:rsid w:val="005D3D26"/>
    <w:rsid w:val="005D4098"/>
    <w:rsid w:val="005D664B"/>
    <w:rsid w:val="005D66A8"/>
    <w:rsid w:val="005E0013"/>
    <w:rsid w:val="005E3013"/>
    <w:rsid w:val="005E6069"/>
    <w:rsid w:val="005F1F48"/>
    <w:rsid w:val="005F33A5"/>
    <w:rsid w:val="005F350E"/>
    <w:rsid w:val="00611EB3"/>
    <w:rsid w:val="00624119"/>
    <w:rsid w:val="0062556C"/>
    <w:rsid w:val="00625F2A"/>
    <w:rsid w:val="00627EE0"/>
    <w:rsid w:val="00632D5B"/>
    <w:rsid w:val="00637AB2"/>
    <w:rsid w:val="006443F1"/>
    <w:rsid w:val="0065544B"/>
    <w:rsid w:val="00660CDE"/>
    <w:rsid w:val="00664849"/>
    <w:rsid w:val="006649E4"/>
    <w:rsid w:val="00676822"/>
    <w:rsid w:val="0068159C"/>
    <w:rsid w:val="00683936"/>
    <w:rsid w:val="00686A39"/>
    <w:rsid w:val="00690260"/>
    <w:rsid w:val="0069771F"/>
    <w:rsid w:val="006A763F"/>
    <w:rsid w:val="006B3E6A"/>
    <w:rsid w:val="006E43F1"/>
    <w:rsid w:val="006E487C"/>
    <w:rsid w:val="006E7C5B"/>
    <w:rsid w:val="006F2DAF"/>
    <w:rsid w:val="006F5D41"/>
    <w:rsid w:val="00712C9B"/>
    <w:rsid w:val="0072074D"/>
    <w:rsid w:val="0073040A"/>
    <w:rsid w:val="0073260C"/>
    <w:rsid w:val="00741630"/>
    <w:rsid w:val="007430B5"/>
    <w:rsid w:val="00744B18"/>
    <w:rsid w:val="00763307"/>
    <w:rsid w:val="0076588F"/>
    <w:rsid w:val="00775F36"/>
    <w:rsid w:val="00781768"/>
    <w:rsid w:val="007821C9"/>
    <w:rsid w:val="007870C9"/>
    <w:rsid w:val="00790EAD"/>
    <w:rsid w:val="00792017"/>
    <w:rsid w:val="00796ABD"/>
    <w:rsid w:val="00797DD8"/>
    <w:rsid w:val="007A1644"/>
    <w:rsid w:val="007A2AB9"/>
    <w:rsid w:val="007A7CF6"/>
    <w:rsid w:val="007B514C"/>
    <w:rsid w:val="007C7077"/>
    <w:rsid w:val="007D6F36"/>
    <w:rsid w:val="007E47E0"/>
    <w:rsid w:val="007E7A6D"/>
    <w:rsid w:val="007F5B0B"/>
    <w:rsid w:val="00807C38"/>
    <w:rsid w:val="0083273A"/>
    <w:rsid w:val="008335C4"/>
    <w:rsid w:val="00835B28"/>
    <w:rsid w:val="00835F0F"/>
    <w:rsid w:val="008405D7"/>
    <w:rsid w:val="00844886"/>
    <w:rsid w:val="00852FDD"/>
    <w:rsid w:val="00872F9C"/>
    <w:rsid w:val="008805F4"/>
    <w:rsid w:val="00882EC2"/>
    <w:rsid w:val="00896E35"/>
    <w:rsid w:val="008A19BE"/>
    <w:rsid w:val="008A65D7"/>
    <w:rsid w:val="008B2D52"/>
    <w:rsid w:val="008C1213"/>
    <w:rsid w:val="008C7D93"/>
    <w:rsid w:val="008D5C8A"/>
    <w:rsid w:val="008E2A01"/>
    <w:rsid w:val="00900B3D"/>
    <w:rsid w:val="00905AAF"/>
    <w:rsid w:val="00907E54"/>
    <w:rsid w:val="0091145E"/>
    <w:rsid w:val="00912594"/>
    <w:rsid w:val="00912833"/>
    <w:rsid w:val="00924D8B"/>
    <w:rsid w:val="00953641"/>
    <w:rsid w:val="009651D0"/>
    <w:rsid w:val="00971C95"/>
    <w:rsid w:val="00976842"/>
    <w:rsid w:val="009816B0"/>
    <w:rsid w:val="009A16F8"/>
    <w:rsid w:val="009C57BF"/>
    <w:rsid w:val="009D145A"/>
    <w:rsid w:val="009D3B4D"/>
    <w:rsid w:val="009E06AA"/>
    <w:rsid w:val="009F0032"/>
    <w:rsid w:val="009F1CCD"/>
    <w:rsid w:val="009F3304"/>
    <w:rsid w:val="00A00ABB"/>
    <w:rsid w:val="00A01715"/>
    <w:rsid w:val="00A026A0"/>
    <w:rsid w:val="00A10900"/>
    <w:rsid w:val="00A12243"/>
    <w:rsid w:val="00A23681"/>
    <w:rsid w:val="00A257C5"/>
    <w:rsid w:val="00A32E6F"/>
    <w:rsid w:val="00A44201"/>
    <w:rsid w:val="00A606E7"/>
    <w:rsid w:val="00A62421"/>
    <w:rsid w:val="00A64226"/>
    <w:rsid w:val="00A7328F"/>
    <w:rsid w:val="00AA5237"/>
    <w:rsid w:val="00AA6B6F"/>
    <w:rsid w:val="00AA7D5A"/>
    <w:rsid w:val="00AB535A"/>
    <w:rsid w:val="00AB665A"/>
    <w:rsid w:val="00AC58F9"/>
    <w:rsid w:val="00AC7536"/>
    <w:rsid w:val="00AD7948"/>
    <w:rsid w:val="00AE2481"/>
    <w:rsid w:val="00AE46F0"/>
    <w:rsid w:val="00AF086E"/>
    <w:rsid w:val="00AF18B3"/>
    <w:rsid w:val="00B00975"/>
    <w:rsid w:val="00B045F3"/>
    <w:rsid w:val="00B1677F"/>
    <w:rsid w:val="00B21DD0"/>
    <w:rsid w:val="00B233B3"/>
    <w:rsid w:val="00B23AAC"/>
    <w:rsid w:val="00B320C5"/>
    <w:rsid w:val="00B34136"/>
    <w:rsid w:val="00B42886"/>
    <w:rsid w:val="00B45B0E"/>
    <w:rsid w:val="00B5024E"/>
    <w:rsid w:val="00B64A5C"/>
    <w:rsid w:val="00B6543E"/>
    <w:rsid w:val="00B67F47"/>
    <w:rsid w:val="00B84B74"/>
    <w:rsid w:val="00B9233A"/>
    <w:rsid w:val="00BA2E0C"/>
    <w:rsid w:val="00BB5F1D"/>
    <w:rsid w:val="00BC3EFE"/>
    <w:rsid w:val="00BC6073"/>
    <w:rsid w:val="00BC60B4"/>
    <w:rsid w:val="00BD2E9A"/>
    <w:rsid w:val="00BD62D2"/>
    <w:rsid w:val="00BD6B93"/>
    <w:rsid w:val="00BE0D39"/>
    <w:rsid w:val="00BE0F9C"/>
    <w:rsid w:val="00BE4442"/>
    <w:rsid w:val="00BE7A9E"/>
    <w:rsid w:val="00BF114D"/>
    <w:rsid w:val="00BF1C17"/>
    <w:rsid w:val="00BF305B"/>
    <w:rsid w:val="00BF513D"/>
    <w:rsid w:val="00BF7AFF"/>
    <w:rsid w:val="00C0044B"/>
    <w:rsid w:val="00C12D1E"/>
    <w:rsid w:val="00C16F72"/>
    <w:rsid w:val="00C267C4"/>
    <w:rsid w:val="00C27F89"/>
    <w:rsid w:val="00C35EFF"/>
    <w:rsid w:val="00C40628"/>
    <w:rsid w:val="00C44369"/>
    <w:rsid w:val="00C515A0"/>
    <w:rsid w:val="00C6525F"/>
    <w:rsid w:val="00C713DA"/>
    <w:rsid w:val="00C76B7A"/>
    <w:rsid w:val="00C81DBD"/>
    <w:rsid w:val="00C93C15"/>
    <w:rsid w:val="00C96967"/>
    <w:rsid w:val="00CB7819"/>
    <w:rsid w:val="00CC07AA"/>
    <w:rsid w:val="00CC1B3E"/>
    <w:rsid w:val="00CE6E3D"/>
    <w:rsid w:val="00D03020"/>
    <w:rsid w:val="00D319EE"/>
    <w:rsid w:val="00D51A52"/>
    <w:rsid w:val="00D53760"/>
    <w:rsid w:val="00D538F5"/>
    <w:rsid w:val="00D6146C"/>
    <w:rsid w:val="00D63E52"/>
    <w:rsid w:val="00D779E0"/>
    <w:rsid w:val="00D812B8"/>
    <w:rsid w:val="00D81302"/>
    <w:rsid w:val="00D838EF"/>
    <w:rsid w:val="00D84053"/>
    <w:rsid w:val="00D852E5"/>
    <w:rsid w:val="00D85973"/>
    <w:rsid w:val="00D91EE2"/>
    <w:rsid w:val="00D92AAF"/>
    <w:rsid w:val="00D9301B"/>
    <w:rsid w:val="00D93225"/>
    <w:rsid w:val="00DA3BD9"/>
    <w:rsid w:val="00DB5EAC"/>
    <w:rsid w:val="00DC7410"/>
    <w:rsid w:val="00DE34B6"/>
    <w:rsid w:val="00DE46B0"/>
    <w:rsid w:val="00DF740D"/>
    <w:rsid w:val="00E1479D"/>
    <w:rsid w:val="00E17DE4"/>
    <w:rsid w:val="00E24966"/>
    <w:rsid w:val="00E30667"/>
    <w:rsid w:val="00E30858"/>
    <w:rsid w:val="00E34138"/>
    <w:rsid w:val="00E346D2"/>
    <w:rsid w:val="00E43DE9"/>
    <w:rsid w:val="00E54766"/>
    <w:rsid w:val="00E55FC4"/>
    <w:rsid w:val="00E57AFB"/>
    <w:rsid w:val="00E63D93"/>
    <w:rsid w:val="00E72B25"/>
    <w:rsid w:val="00E81F9F"/>
    <w:rsid w:val="00E87D0F"/>
    <w:rsid w:val="00E90780"/>
    <w:rsid w:val="00E9589B"/>
    <w:rsid w:val="00E96CD8"/>
    <w:rsid w:val="00EA604B"/>
    <w:rsid w:val="00EA6A72"/>
    <w:rsid w:val="00EB22E3"/>
    <w:rsid w:val="00EB23D2"/>
    <w:rsid w:val="00EB35E3"/>
    <w:rsid w:val="00EC2ACF"/>
    <w:rsid w:val="00EC41EB"/>
    <w:rsid w:val="00ED75C1"/>
    <w:rsid w:val="00EE1866"/>
    <w:rsid w:val="00EE1F43"/>
    <w:rsid w:val="00EE5A15"/>
    <w:rsid w:val="00EE66F3"/>
    <w:rsid w:val="00F048CB"/>
    <w:rsid w:val="00F06160"/>
    <w:rsid w:val="00F115C0"/>
    <w:rsid w:val="00F13133"/>
    <w:rsid w:val="00F20AAD"/>
    <w:rsid w:val="00F2267F"/>
    <w:rsid w:val="00F23FCE"/>
    <w:rsid w:val="00F2632E"/>
    <w:rsid w:val="00F34789"/>
    <w:rsid w:val="00F3583B"/>
    <w:rsid w:val="00F35D52"/>
    <w:rsid w:val="00F45911"/>
    <w:rsid w:val="00F46642"/>
    <w:rsid w:val="00F47F28"/>
    <w:rsid w:val="00F55BCE"/>
    <w:rsid w:val="00F574EE"/>
    <w:rsid w:val="00F608BA"/>
    <w:rsid w:val="00F668DA"/>
    <w:rsid w:val="00F80B86"/>
    <w:rsid w:val="00F80D51"/>
    <w:rsid w:val="00F83EBF"/>
    <w:rsid w:val="00F85BE6"/>
    <w:rsid w:val="00F92539"/>
    <w:rsid w:val="00F9585A"/>
    <w:rsid w:val="00F9630C"/>
    <w:rsid w:val="00F9705A"/>
    <w:rsid w:val="00FA3876"/>
    <w:rsid w:val="00FB4BAE"/>
    <w:rsid w:val="00FD0D77"/>
    <w:rsid w:val="00FD5C0F"/>
    <w:rsid w:val="00FD69E1"/>
    <w:rsid w:val="00FE4CD7"/>
    <w:rsid w:val="00FE4E61"/>
    <w:rsid w:val="00FF066C"/>
    <w:rsid w:val="00FF1CD4"/>
    <w:rsid w:val="00FF4836"/>
    <w:rsid w:val="00FF6CBC"/>
    <w:rsid w:val="00FF6F6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A6D"/>
    <w:pPr>
      <w:widowControl w:val="0"/>
    </w:pPr>
    <w:rPr>
      <w:sz w:val="20"/>
      <w:szCs w:val="20"/>
      <w:lang w:val="en-GB" w:eastAsia="ro-RO"/>
    </w:rPr>
  </w:style>
  <w:style w:type="paragraph" w:styleId="Heading1">
    <w:name w:val="heading 1"/>
    <w:basedOn w:val="Normal"/>
    <w:next w:val="Normal"/>
    <w:link w:val="Heading1Char"/>
    <w:uiPriority w:val="99"/>
    <w:qFormat/>
    <w:rsid w:val="007E7A6D"/>
    <w:pPr>
      <w:keepNext/>
      <w:jc w:val="both"/>
      <w:outlineLvl w:val="0"/>
    </w:pPr>
    <w:rPr>
      <w:rFonts w:ascii="Times" w:hAnsi="Times"/>
      <w:b/>
      <w:sz w:val="28"/>
    </w:rPr>
  </w:style>
  <w:style w:type="paragraph" w:styleId="Heading2">
    <w:name w:val="heading 2"/>
    <w:basedOn w:val="Normal"/>
    <w:next w:val="Normal"/>
    <w:link w:val="Heading2Char"/>
    <w:uiPriority w:val="99"/>
    <w:qFormat/>
    <w:rsid w:val="007E7A6D"/>
    <w:pPr>
      <w:keepNext/>
      <w:jc w:val="both"/>
      <w:outlineLvl w:val="1"/>
    </w:pPr>
    <w:rPr>
      <w:rFonts w:ascii="Times" w:hAnsi="Times"/>
      <w:b/>
      <w:sz w:val="28"/>
      <w:u w:val="single"/>
    </w:rPr>
  </w:style>
  <w:style w:type="paragraph" w:styleId="Heading3">
    <w:name w:val="heading 3"/>
    <w:basedOn w:val="Normal"/>
    <w:next w:val="Normal"/>
    <w:link w:val="Heading3Char"/>
    <w:uiPriority w:val="99"/>
    <w:qFormat/>
    <w:rsid w:val="007E7A6D"/>
    <w:pPr>
      <w:keepNext/>
      <w:jc w:val="both"/>
      <w:outlineLvl w:val="2"/>
    </w:pPr>
    <w:rPr>
      <w:rFonts w:ascii="Times" w:hAnsi="Times"/>
      <w:sz w:val="26"/>
    </w:rPr>
  </w:style>
  <w:style w:type="paragraph" w:styleId="Heading4">
    <w:name w:val="heading 4"/>
    <w:basedOn w:val="Normal"/>
    <w:next w:val="Normal"/>
    <w:link w:val="Heading4Char"/>
    <w:uiPriority w:val="99"/>
    <w:qFormat/>
    <w:rsid w:val="007E7A6D"/>
    <w:pPr>
      <w:keepNext/>
      <w:jc w:val="both"/>
      <w:outlineLvl w:val="3"/>
    </w:pPr>
    <w:rPr>
      <w:rFonts w:ascii="Times" w:hAnsi="Times"/>
      <w:sz w:val="28"/>
    </w:rPr>
  </w:style>
  <w:style w:type="paragraph" w:styleId="Heading5">
    <w:name w:val="heading 5"/>
    <w:basedOn w:val="Normal"/>
    <w:next w:val="Normal"/>
    <w:link w:val="Heading5Char"/>
    <w:uiPriority w:val="99"/>
    <w:qFormat/>
    <w:rsid w:val="007E7A6D"/>
    <w:pPr>
      <w:keepNext/>
      <w:ind w:firstLine="720"/>
      <w:jc w:val="both"/>
      <w:outlineLvl w:val="4"/>
    </w:pPr>
    <w:rPr>
      <w:rFonts w:ascii="Times" w:hAnsi="Times"/>
      <w:b/>
      <w:sz w:val="28"/>
      <w:lang w:val="fr-FR"/>
    </w:rPr>
  </w:style>
  <w:style w:type="paragraph" w:styleId="Heading6">
    <w:name w:val="heading 6"/>
    <w:basedOn w:val="Normal"/>
    <w:next w:val="Normal"/>
    <w:link w:val="Heading6Char"/>
    <w:uiPriority w:val="99"/>
    <w:qFormat/>
    <w:rsid w:val="007E7A6D"/>
    <w:pPr>
      <w:keepNext/>
      <w:ind w:firstLine="720"/>
      <w:jc w:val="both"/>
      <w:outlineLvl w:val="5"/>
    </w:pPr>
    <w:rPr>
      <w:rFonts w:ascii="Times" w:hAnsi="Times"/>
      <w:b/>
      <w:sz w:val="28"/>
      <w:u w:val="single"/>
      <w:lang w:val="fr-FR"/>
    </w:rPr>
  </w:style>
  <w:style w:type="paragraph" w:styleId="Heading7">
    <w:name w:val="heading 7"/>
    <w:basedOn w:val="Normal"/>
    <w:next w:val="Normal"/>
    <w:link w:val="Heading7Char"/>
    <w:uiPriority w:val="99"/>
    <w:qFormat/>
    <w:rsid w:val="007E7A6D"/>
    <w:pPr>
      <w:keepNext/>
      <w:outlineLvl w:val="6"/>
    </w:pPr>
    <w:rPr>
      <w:b/>
      <w:sz w:val="28"/>
      <w:u w:val="single"/>
      <w:lang w:val="fr-FR"/>
    </w:rPr>
  </w:style>
  <w:style w:type="paragraph" w:styleId="Heading8">
    <w:name w:val="heading 8"/>
    <w:basedOn w:val="Normal"/>
    <w:next w:val="Normal"/>
    <w:link w:val="Heading8Char"/>
    <w:uiPriority w:val="99"/>
    <w:qFormat/>
    <w:rsid w:val="007E7A6D"/>
    <w:pPr>
      <w:keepNext/>
      <w:jc w:val="both"/>
      <w:outlineLvl w:val="7"/>
    </w:pPr>
    <w:rPr>
      <w:b/>
      <w:bCs/>
      <w:color w:val="000080"/>
      <w:sz w:val="28"/>
      <w:u w:val="single"/>
      <w:lang w:val="fr-FR"/>
    </w:rPr>
  </w:style>
  <w:style w:type="paragraph" w:styleId="Heading9">
    <w:name w:val="heading 9"/>
    <w:basedOn w:val="Normal"/>
    <w:next w:val="Normal"/>
    <w:link w:val="Heading9Char"/>
    <w:uiPriority w:val="99"/>
    <w:qFormat/>
    <w:rsid w:val="007E7A6D"/>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48DA"/>
    <w:rPr>
      <w:rFonts w:asciiTheme="majorHAnsi" w:eastAsiaTheme="majorEastAsia" w:hAnsiTheme="majorHAnsi" w:cstheme="majorBidi"/>
      <w:b/>
      <w:bCs/>
      <w:kern w:val="32"/>
      <w:sz w:val="32"/>
      <w:szCs w:val="32"/>
      <w:lang w:val="en-GB" w:eastAsia="ro-RO"/>
    </w:rPr>
  </w:style>
  <w:style w:type="character" w:customStyle="1" w:styleId="Heading2Char">
    <w:name w:val="Heading 2 Char"/>
    <w:basedOn w:val="DefaultParagraphFont"/>
    <w:link w:val="Heading2"/>
    <w:uiPriority w:val="9"/>
    <w:semiHidden/>
    <w:rsid w:val="006048DA"/>
    <w:rPr>
      <w:rFonts w:asciiTheme="majorHAnsi" w:eastAsiaTheme="majorEastAsia" w:hAnsiTheme="majorHAnsi" w:cstheme="majorBidi"/>
      <w:b/>
      <w:bCs/>
      <w:i/>
      <w:iCs/>
      <w:sz w:val="28"/>
      <w:szCs w:val="28"/>
      <w:lang w:val="en-GB" w:eastAsia="ro-RO"/>
    </w:rPr>
  </w:style>
  <w:style w:type="character" w:customStyle="1" w:styleId="Heading3Char">
    <w:name w:val="Heading 3 Char"/>
    <w:basedOn w:val="DefaultParagraphFont"/>
    <w:link w:val="Heading3"/>
    <w:uiPriority w:val="9"/>
    <w:semiHidden/>
    <w:rsid w:val="006048DA"/>
    <w:rPr>
      <w:rFonts w:asciiTheme="majorHAnsi" w:eastAsiaTheme="majorEastAsia" w:hAnsiTheme="majorHAnsi" w:cstheme="majorBidi"/>
      <w:b/>
      <w:bCs/>
      <w:sz w:val="26"/>
      <w:szCs w:val="26"/>
      <w:lang w:val="en-GB" w:eastAsia="ro-RO"/>
    </w:rPr>
  </w:style>
  <w:style w:type="character" w:customStyle="1" w:styleId="Heading4Char">
    <w:name w:val="Heading 4 Char"/>
    <w:basedOn w:val="DefaultParagraphFont"/>
    <w:link w:val="Heading4"/>
    <w:uiPriority w:val="9"/>
    <w:semiHidden/>
    <w:rsid w:val="006048DA"/>
    <w:rPr>
      <w:rFonts w:asciiTheme="minorHAnsi" w:eastAsiaTheme="minorEastAsia" w:hAnsiTheme="minorHAnsi" w:cstheme="minorBidi"/>
      <w:b/>
      <w:bCs/>
      <w:sz w:val="28"/>
      <w:szCs w:val="28"/>
      <w:lang w:val="en-GB" w:eastAsia="ro-RO"/>
    </w:rPr>
  </w:style>
  <w:style w:type="character" w:customStyle="1" w:styleId="Heading5Char">
    <w:name w:val="Heading 5 Char"/>
    <w:basedOn w:val="DefaultParagraphFont"/>
    <w:link w:val="Heading5"/>
    <w:uiPriority w:val="9"/>
    <w:semiHidden/>
    <w:rsid w:val="006048DA"/>
    <w:rPr>
      <w:rFonts w:asciiTheme="minorHAnsi" w:eastAsiaTheme="minorEastAsia" w:hAnsiTheme="minorHAnsi" w:cstheme="minorBidi"/>
      <w:b/>
      <w:bCs/>
      <w:i/>
      <w:iCs/>
      <w:sz w:val="26"/>
      <w:szCs w:val="26"/>
      <w:lang w:val="en-GB" w:eastAsia="ro-RO"/>
    </w:rPr>
  </w:style>
  <w:style w:type="character" w:customStyle="1" w:styleId="Heading6Char">
    <w:name w:val="Heading 6 Char"/>
    <w:basedOn w:val="DefaultParagraphFont"/>
    <w:link w:val="Heading6"/>
    <w:uiPriority w:val="9"/>
    <w:semiHidden/>
    <w:rsid w:val="006048DA"/>
    <w:rPr>
      <w:rFonts w:asciiTheme="minorHAnsi" w:eastAsiaTheme="minorEastAsia" w:hAnsiTheme="minorHAnsi" w:cstheme="minorBidi"/>
      <w:b/>
      <w:bCs/>
      <w:lang w:val="en-GB" w:eastAsia="ro-RO"/>
    </w:rPr>
  </w:style>
  <w:style w:type="character" w:customStyle="1" w:styleId="Heading7Char">
    <w:name w:val="Heading 7 Char"/>
    <w:basedOn w:val="DefaultParagraphFont"/>
    <w:link w:val="Heading7"/>
    <w:uiPriority w:val="9"/>
    <w:semiHidden/>
    <w:rsid w:val="006048DA"/>
    <w:rPr>
      <w:rFonts w:asciiTheme="minorHAnsi" w:eastAsiaTheme="minorEastAsia" w:hAnsiTheme="minorHAnsi" w:cstheme="minorBidi"/>
      <w:sz w:val="24"/>
      <w:szCs w:val="24"/>
      <w:lang w:val="en-GB" w:eastAsia="ro-RO"/>
    </w:rPr>
  </w:style>
  <w:style w:type="character" w:customStyle="1" w:styleId="Heading8Char">
    <w:name w:val="Heading 8 Char"/>
    <w:basedOn w:val="DefaultParagraphFont"/>
    <w:link w:val="Heading8"/>
    <w:uiPriority w:val="9"/>
    <w:semiHidden/>
    <w:rsid w:val="006048DA"/>
    <w:rPr>
      <w:rFonts w:asciiTheme="minorHAnsi" w:eastAsiaTheme="minorEastAsia" w:hAnsiTheme="minorHAnsi" w:cstheme="minorBidi"/>
      <w:i/>
      <w:iCs/>
      <w:sz w:val="24"/>
      <w:szCs w:val="24"/>
      <w:lang w:val="en-GB" w:eastAsia="ro-RO"/>
    </w:rPr>
  </w:style>
  <w:style w:type="character" w:customStyle="1" w:styleId="Heading9Char">
    <w:name w:val="Heading 9 Char"/>
    <w:basedOn w:val="DefaultParagraphFont"/>
    <w:link w:val="Heading9"/>
    <w:uiPriority w:val="9"/>
    <w:semiHidden/>
    <w:rsid w:val="006048DA"/>
    <w:rPr>
      <w:rFonts w:asciiTheme="majorHAnsi" w:eastAsiaTheme="majorEastAsia" w:hAnsiTheme="majorHAnsi" w:cstheme="majorBidi"/>
      <w:lang w:val="en-GB" w:eastAsia="ro-RO"/>
    </w:rPr>
  </w:style>
  <w:style w:type="paragraph" w:styleId="BodyText2">
    <w:name w:val="Body Text 2"/>
    <w:basedOn w:val="Normal"/>
    <w:link w:val="BodyText2Char"/>
    <w:uiPriority w:val="99"/>
    <w:rsid w:val="007E7A6D"/>
    <w:pPr>
      <w:ind w:left="1701" w:hanging="992"/>
      <w:jc w:val="both"/>
    </w:pPr>
    <w:rPr>
      <w:rFonts w:ascii="Times" w:hAnsi="Times"/>
      <w:b/>
      <w:sz w:val="28"/>
      <w:u w:val="single"/>
    </w:rPr>
  </w:style>
  <w:style w:type="character" w:customStyle="1" w:styleId="BodyText2Char">
    <w:name w:val="Body Text 2 Char"/>
    <w:basedOn w:val="DefaultParagraphFont"/>
    <w:link w:val="BodyText2"/>
    <w:uiPriority w:val="99"/>
    <w:semiHidden/>
    <w:rsid w:val="006048DA"/>
    <w:rPr>
      <w:sz w:val="20"/>
      <w:szCs w:val="20"/>
      <w:lang w:val="en-GB" w:eastAsia="ro-RO"/>
    </w:rPr>
  </w:style>
  <w:style w:type="paragraph" w:styleId="Header">
    <w:name w:val="header"/>
    <w:basedOn w:val="Normal"/>
    <w:link w:val="HeaderChar"/>
    <w:uiPriority w:val="99"/>
    <w:rsid w:val="007E7A6D"/>
    <w:pPr>
      <w:tabs>
        <w:tab w:val="center" w:pos="4153"/>
        <w:tab w:val="right" w:pos="8306"/>
      </w:tabs>
    </w:pPr>
  </w:style>
  <w:style w:type="character" w:customStyle="1" w:styleId="HeaderChar">
    <w:name w:val="Header Char"/>
    <w:basedOn w:val="DefaultParagraphFont"/>
    <w:link w:val="Header"/>
    <w:uiPriority w:val="99"/>
    <w:semiHidden/>
    <w:rsid w:val="006048DA"/>
    <w:rPr>
      <w:sz w:val="20"/>
      <w:szCs w:val="20"/>
      <w:lang w:val="en-GB" w:eastAsia="ro-RO"/>
    </w:rPr>
  </w:style>
  <w:style w:type="paragraph" w:styleId="Footer">
    <w:name w:val="footer"/>
    <w:basedOn w:val="Normal"/>
    <w:link w:val="FooterChar"/>
    <w:uiPriority w:val="99"/>
    <w:rsid w:val="007E7A6D"/>
    <w:pPr>
      <w:tabs>
        <w:tab w:val="center" w:pos="4153"/>
        <w:tab w:val="right" w:pos="8306"/>
      </w:tabs>
    </w:pPr>
  </w:style>
  <w:style w:type="character" w:customStyle="1" w:styleId="FooterChar">
    <w:name w:val="Footer Char"/>
    <w:basedOn w:val="DefaultParagraphFont"/>
    <w:link w:val="Footer"/>
    <w:uiPriority w:val="99"/>
    <w:semiHidden/>
    <w:rsid w:val="006048DA"/>
    <w:rPr>
      <w:sz w:val="20"/>
      <w:szCs w:val="20"/>
      <w:lang w:val="en-GB" w:eastAsia="ro-RO"/>
    </w:rPr>
  </w:style>
  <w:style w:type="character" w:styleId="PageNumber">
    <w:name w:val="page number"/>
    <w:basedOn w:val="DefaultParagraphFont"/>
    <w:uiPriority w:val="99"/>
    <w:rsid w:val="007E7A6D"/>
    <w:rPr>
      <w:rFonts w:cs="Times New Roman"/>
    </w:rPr>
  </w:style>
  <w:style w:type="paragraph" w:styleId="BodyTextIndent">
    <w:name w:val="Body Text Indent"/>
    <w:basedOn w:val="Normal"/>
    <w:link w:val="BodyTextIndentChar"/>
    <w:uiPriority w:val="99"/>
    <w:rsid w:val="007E7A6D"/>
    <w:pPr>
      <w:ind w:left="144"/>
    </w:pPr>
    <w:rPr>
      <w:sz w:val="28"/>
      <w:lang w:val="en-US"/>
    </w:rPr>
  </w:style>
  <w:style w:type="character" w:customStyle="1" w:styleId="BodyTextIndentChar">
    <w:name w:val="Body Text Indent Char"/>
    <w:basedOn w:val="DefaultParagraphFont"/>
    <w:link w:val="BodyTextIndent"/>
    <w:uiPriority w:val="99"/>
    <w:semiHidden/>
    <w:rsid w:val="006048DA"/>
    <w:rPr>
      <w:sz w:val="20"/>
      <w:szCs w:val="20"/>
      <w:lang w:val="en-GB" w:eastAsia="ro-RO"/>
    </w:rPr>
  </w:style>
  <w:style w:type="paragraph" w:styleId="BodyTextIndent2">
    <w:name w:val="Body Text Indent 2"/>
    <w:basedOn w:val="Normal"/>
    <w:link w:val="BodyTextIndent2Char"/>
    <w:uiPriority w:val="99"/>
    <w:rsid w:val="007E7A6D"/>
    <w:pPr>
      <w:ind w:hanging="11"/>
    </w:pPr>
    <w:rPr>
      <w:sz w:val="28"/>
    </w:rPr>
  </w:style>
  <w:style w:type="character" w:customStyle="1" w:styleId="BodyTextIndent2Char">
    <w:name w:val="Body Text Indent 2 Char"/>
    <w:basedOn w:val="DefaultParagraphFont"/>
    <w:link w:val="BodyTextIndent2"/>
    <w:uiPriority w:val="99"/>
    <w:semiHidden/>
    <w:rsid w:val="006048DA"/>
    <w:rPr>
      <w:sz w:val="20"/>
      <w:szCs w:val="20"/>
      <w:lang w:val="en-GB" w:eastAsia="ro-RO"/>
    </w:rPr>
  </w:style>
  <w:style w:type="paragraph" w:styleId="BodyTextIndent3">
    <w:name w:val="Body Text Indent 3"/>
    <w:basedOn w:val="Normal"/>
    <w:link w:val="BodyTextIndent3Char"/>
    <w:uiPriority w:val="99"/>
    <w:rsid w:val="007E7A6D"/>
    <w:pPr>
      <w:ind w:firstLine="720"/>
      <w:jc w:val="both"/>
    </w:pPr>
    <w:rPr>
      <w:rFonts w:ascii="Times" w:hAnsi="Times"/>
      <w:sz w:val="28"/>
    </w:rPr>
  </w:style>
  <w:style w:type="character" w:customStyle="1" w:styleId="BodyTextIndent3Char">
    <w:name w:val="Body Text Indent 3 Char"/>
    <w:basedOn w:val="DefaultParagraphFont"/>
    <w:link w:val="BodyTextIndent3"/>
    <w:uiPriority w:val="99"/>
    <w:semiHidden/>
    <w:rsid w:val="006048DA"/>
    <w:rPr>
      <w:sz w:val="16"/>
      <w:szCs w:val="16"/>
      <w:lang w:val="en-GB" w:eastAsia="ro-RO"/>
    </w:rPr>
  </w:style>
  <w:style w:type="paragraph" w:styleId="BodyText">
    <w:name w:val="Body Text"/>
    <w:basedOn w:val="Normal"/>
    <w:link w:val="BodyTextChar"/>
    <w:uiPriority w:val="99"/>
    <w:rsid w:val="007E7A6D"/>
    <w:pPr>
      <w:jc w:val="both"/>
    </w:pPr>
    <w:rPr>
      <w:rFonts w:ascii="Times" w:hAnsi="Times"/>
      <w:sz w:val="28"/>
      <w:lang w:val="fr-FR"/>
    </w:rPr>
  </w:style>
  <w:style w:type="character" w:customStyle="1" w:styleId="BodyTextChar">
    <w:name w:val="Body Text Char"/>
    <w:basedOn w:val="DefaultParagraphFont"/>
    <w:link w:val="BodyText"/>
    <w:uiPriority w:val="99"/>
    <w:semiHidden/>
    <w:rsid w:val="006048DA"/>
    <w:rPr>
      <w:sz w:val="20"/>
      <w:szCs w:val="20"/>
      <w:lang w:val="en-GB" w:eastAsia="ro-RO"/>
    </w:rPr>
  </w:style>
  <w:style w:type="paragraph" w:styleId="Title">
    <w:name w:val="Title"/>
    <w:basedOn w:val="Normal"/>
    <w:link w:val="TitleChar"/>
    <w:uiPriority w:val="99"/>
    <w:qFormat/>
    <w:rsid w:val="007E7A6D"/>
    <w:pPr>
      <w:jc w:val="center"/>
    </w:pPr>
    <w:rPr>
      <w:rFonts w:ascii="Times" w:hAnsi="Times"/>
      <w:sz w:val="28"/>
      <w:lang w:val="fr-FR"/>
    </w:rPr>
  </w:style>
  <w:style w:type="character" w:customStyle="1" w:styleId="TitleChar">
    <w:name w:val="Title Char"/>
    <w:basedOn w:val="DefaultParagraphFont"/>
    <w:link w:val="Title"/>
    <w:uiPriority w:val="10"/>
    <w:rsid w:val="006048DA"/>
    <w:rPr>
      <w:rFonts w:asciiTheme="majorHAnsi" w:eastAsiaTheme="majorEastAsia" w:hAnsiTheme="majorHAnsi" w:cstheme="majorBidi"/>
      <w:b/>
      <w:bCs/>
      <w:kern w:val="28"/>
      <w:sz w:val="32"/>
      <w:szCs w:val="32"/>
      <w:lang w:val="en-GB" w:eastAsia="ro-RO"/>
    </w:rPr>
  </w:style>
  <w:style w:type="paragraph" w:styleId="BodyText3">
    <w:name w:val="Body Text 3"/>
    <w:basedOn w:val="Normal"/>
    <w:link w:val="BodyText3Char"/>
    <w:uiPriority w:val="99"/>
    <w:rsid w:val="007E7A6D"/>
    <w:pPr>
      <w:jc w:val="both"/>
    </w:pPr>
    <w:rPr>
      <w:color w:val="000080"/>
      <w:sz w:val="28"/>
      <w:lang w:val="fr-FR"/>
    </w:rPr>
  </w:style>
  <w:style w:type="character" w:customStyle="1" w:styleId="BodyText3Char">
    <w:name w:val="Body Text 3 Char"/>
    <w:basedOn w:val="DefaultParagraphFont"/>
    <w:link w:val="BodyText3"/>
    <w:uiPriority w:val="99"/>
    <w:semiHidden/>
    <w:rsid w:val="006048DA"/>
    <w:rPr>
      <w:sz w:val="16"/>
      <w:szCs w:val="16"/>
      <w:lang w:val="en-GB" w:eastAsia="ro-RO"/>
    </w:rPr>
  </w:style>
  <w:style w:type="paragraph" w:customStyle="1" w:styleId="Style1">
    <w:name w:val="Style1"/>
    <w:basedOn w:val="Normal"/>
    <w:autoRedefine/>
    <w:uiPriority w:val="99"/>
    <w:semiHidden/>
    <w:rsid w:val="00CE6E3D"/>
    <w:pPr>
      <w:widowControl/>
      <w:numPr>
        <w:numId w:val="11"/>
      </w:numPr>
    </w:pPr>
    <w:rPr>
      <w:b/>
      <w:bCs/>
      <w:sz w:val="24"/>
      <w:szCs w:val="24"/>
      <w:lang w:val="fr-FR"/>
    </w:rPr>
  </w:style>
  <w:style w:type="paragraph" w:customStyle="1" w:styleId="Paragraf">
    <w:name w:val="Paragraf"/>
    <w:autoRedefine/>
    <w:uiPriority w:val="99"/>
    <w:rsid w:val="00CE6E3D"/>
    <w:pPr>
      <w:ind w:firstLine="737"/>
    </w:pPr>
    <w:rPr>
      <w:bCs/>
      <w:sz w:val="28"/>
      <w:szCs w:val="24"/>
      <w:lang w:val="fr-FR" w:eastAsia="ro-RO"/>
    </w:rPr>
  </w:style>
  <w:style w:type="paragraph" w:customStyle="1" w:styleId="titlu">
    <w:name w:val="titlu"/>
    <w:next w:val="capitol"/>
    <w:autoRedefine/>
    <w:uiPriority w:val="99"/>
    <w:rsid w:val="00CE6E3D"/>
    <w:pPr>
      <w:spacing w:before="720" w:after="480"/>
      <w:jc w:val="center"/>
    </w:pPr>
    <w:rPr>
      <w:rFonts w:cs="Arial"/>
      <w:b/>
      <w:bCs/>
      <w:caps/>
      <w:kern w:val="32"/>
      <w:sz w:val="32"/>
      <w:szCs w:val="32"/>
      <w:lang w:eastAsia="ro-RO"/>
    </w:rPr>
  </w:style>
  <w:style w:type="paragraph" w:styleId="BlockText">
    <w:name w:val="Block Text"/>
    <w:basedOn w:val="Normal"/>
    <w:uiPriority w:val="99"/>
    <w:semiHidden/>
    <w:rsid w:val="00CE6E3D"/>
    <w:pPr>
      <w:widowControl/>
      <w:spacing w:after="120"/>
      <w:ind w:left="1440" w:right="1440"/>
    </w:pPr>
    <w:rPr>
      <w:sz w:val="24"/>
      <w:szCs w:val="24"/>
      <w:lang w:val="en-US"/>
    </w:rPr>
  </w:style>
  <w:style w:type="paragraph" w:styleId="BodyTextFirstIndent">
    <w:name w:val="Body Text First Indent"/>
    <w:basedOn w:val="BodyText"/>
    <w:link w:val="BodyTextFirstIndentChar"/>
    <w:uiPriority w:val="99"/>
    <w:semiHidden/>
    <w:rsid w:val="00CE6E3D"/>
    <w:pPr>
      <w:widowControl/>
      <w:spacing w:after="120"/>
      <w:ind w:firstLine="210"/>
      <w:jc w:val="left"/>
    </w:pPr>
    <w:rPr>
      <w:rFonts w:ascii="Times New Roman" w:hAnsi="Times New Roman"/>
      <w:sz w:val="24"/>
      <w:szCs w:val="24"/>
      <w:lang w:val="en-US"/>
    </w:rPr>
  </w:style>
  <w:style w:type="character" w:customStyle="1" w:styleId="BodyTextFirstIndentChar">
    <w:name w:val="Body Text First Indent Char"/>
    <w:basedOn w:val="BodyTextChar"/>
    <w:link w:val="BodyTextFirstIndent"/>
    <w:uiPriority w:val="99"/>
    <w:semiHidden/>
    <w:rsid w:val="006048DA"/>
  </w:style>
  <w:style w:type="paragraph" w:styleId="BodyTextFirstIndent2">
    <w:name w:val="Body Text First Indent 2"/>
    <w:basedOn w:val="BodyTextIndent"/>
    <w:link w:val="BodyTextFirstIndent2Char"/>
    <w:uiPriority w:val="99"/>
    <w:semiHidden/>
    <w:rsid w:val="00CE6E3D"/>
    <w:pPr>
      <w:widowControl/>
      <w:spacing w:after="120"/>
      <w:ind w:left="283" w:firstLine="210"/>
    </w:pPr>
    <w:rPr>
      <w:sz w:val="24"/>
      <w:szCs w:val="24"/>
    </w:rPr>
  </w:style>
  <w:style w:type="character" w:customStyle="1" w:styleId="BodyTextFirstIndent2Char">
    <w:name w:val="Body Text First Indent 2 Char"/>
    <w:basedOn w:val="BodyTextIndentChar"/>
    <w:link w:val="BodyTextFirstIndent2"/>
    <w:uiPriority w:val="99"/>
    <w:semiHidden/>
    <w:rsid w:val="006048DA"/>
  </w:style>
  <w:style w:type="paragraph" w:styleId="Closing">
    <w:name w:val="Closing"/>
    <w:basedOn w:val="Normal"/>
    <w:link w:val="ClosingChar"/>
    <w:uiPriority w:val="99"/>
    <w:semiHidden/>
    <w:rsid w:val="00CE6E3D"/>
    <w:pPr>
      <w:widowControl/>
      <w:ind w:left="4252"/>
    </w:pPr>
    <w:rPr>
      <w:sz w:val="24"/>
      <w:szCs w:val="24"/>
      <w:lang w:val="en-US"/>
    </w:rPr>
  </w:style>
  <w:style w:type="character" w:customStyle="1" w:styleId="ClosingChar">
    <w:name w:val="Closing Char"/>
    <w:basedOn w:val="DefaultParagraphFont"/>
    <w:link w:val="Closing"/>
    <w:uiPriority w:val="99"/>
    <w:semiHidden/>
    <w:rsid w:val="006048DA"/>
    <w:rPr>
      <w:sz w:val="20"/>
      <w:szCs w:val="20"/>
      <w:lang w:val="en-GB" w:eastAsia="ro-RO"/>
    </w:rPr>
  </w:style>
  <w:style w:type="paragraph" w:styleId="Date">
    <w:name w:val="Date"/>
    <w:basedOn w:val="Normal"/>
    <w:next w:val="Normal"/>
    <w:link w:val="DateChar"/>
    <w:uiPriority w:val="99"/>
    <w:semiHidden/>
    <w:rsid w:val="00CE6E3D"/>
    <w:pPr>
      <w:widowControl/>
    </w:pPr>
    <w:rPr>
      <w:sz w:val="24"/>
      <w:szCs w:val="24"/>
      <w:lang w:val="en-US"/>
    </w:rPr>
  </w:style>
  <w:style w:type="character" w:customStyle="1" w:styleId="DateChar">
    <w:name w:val="Date Char"/>
    <w:basedOn w:val="DefaultParagraphFont"/>
    <w:link w:val="Date"/>
    <w:uiPriority w:val="99"/>
    <w:semiHidden/>
    <w:rsid w:val="006048DA"/>
    <w:rPr>
      <w:sz w:val="20"/>
      <w:szCs w:val="20"/>
      <w:lang w:val="en-GB" w:eastAsia="ro-RO"/>
    </w:rPr>
  </w:style>
  <w:style w:type="paragraph" w:styleId="E-mailSignature">
    <w:name w:val="E-mail Signature"/>
    <w:basedOn w:val="Normal"/>
    <w:link w:val="E-mailSignatureChar"/>
    <w:uiPriority w:val="99"/>
    <w:semiHidden/>
    <w:rsid w:val="00CE6E3D"/>
    <w:pPr>
      <w:widowControl/>
    </w:pPr>
    <w:rPr>
      <w:sz w:val="24"/>
      <w:szCs w:val="24"/>
      <w:lang w:val="en-US"/>
    </w:rPr>
  </w:style>
  <w:style w:type="character" w:customStyle="1" w:styleId="E-mailSignatureChar">
    <w:name w:val="E-mail Signature Char"/>
    <w:basedOn w:val="DefaultParagraphFont"/>
    <w:link w:val="E-mailSignature"/>
    <w:uiPriority w:val="99"/>
    <w:semiHidden/>
    <w:rsid w:val="006048DA"/>
    <w:rPr>
      <w:sz w:val="20"/>
      <w:szCs w:val="20"/>
      <w:lang w:val="en-GB" w:eastAsia="ro-RO"/>
    </w:rPr>
  </w:style>
  <w:style w:type="character" w:styleId="Emphasis">
    <w:name w:val="Emphasis"/>
    <w:basedOn w:val="DefaultParagraphFont"/>
    <w:uiPriority w:val="99"/>
    <w:qFormat/>
    <w:rsid w:val="00CE6E3D"/>
    <w:rPr>
      <w:rFonts w:cs="Times New Roman"/>
      <w:i/>
      <w:iCs/>
    </w:rPr>
  </w:style>
  <w:style w:type="paragraph" w:styleId="EnvelopeAddress">
    <w:name w:val="envelope address"/>
    <w:basedOn w:val="Normal"/>
    <w:uiPriority w:val="99"/>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uiPriority w:val="99"/>
    <w:semiHidden/>
    <w:rsid w:val="00CE6E3D"/>
    <w:pPr>
      <w:widowControl/>
    </w:pPr>
    <w:rPr>
      <w:rFonts w:ascii="Arial" w:hAnsi="Arial" w:cs="Arial"/>
      <w:lang w:val="en-US"/>
    </w:rPr>
  </w:style>
  <w:style w:type="character" w:styleId="FollowedHyperlink">
    <w:name w:val="FollowedHyperlink"/>
    <w:basedOn w:val="DefaultParagraphFont"/>
    <w:uiPriority w:val="99"/>
    <w:semiHidden/>
    <w:rsid w:val="00CE6E3D"/>
    <w:rPr>
      <w:rFonts w:cs="Times New Roman"/>
      <w:color w:val="800080"/>
      <w:u w:val="single"/>
    </w:rPr>
  </w:style>
  <w:style w:type="character" w:styleId="HTMLAcronym">
    <w:name w:val="HTML Acronym"/>
    <w:basedOn w:val="DefaultParagraphFont"/>
    <w:uiPriority w:val="99"/>
    <w:semiHidden/>
    <w:rsid w:val="00CE6E3D"/>
    <w:rPr>
      <w:rFonts w:cs="Times New Roman"/>
    </w:rPr>
  </w:style>
  <w:style w:type="paragraph" w:styleId="HTMLAddress">
    <w:name w:val="HTML Address"/>
    <w:basedOn w:val="Normal"/>
    <w:link w:val="HTMLAddressChar"/>
    <w:uiPriority w:val="99"/>
    <w:semiHidden/>
    <w:rsid w:val="00CE6E3D"/>
    <w:pPr>
      <w:widowControl/>
    </w:pPr>
    <w:rPr>
      <w:i/>
      <w:iCs/>
      <w:sz w:val="24"/>
      <w:szCs w:val="24"/>
      <w:lang w:val="en-US"/>
    </w:rPr>
  </w:style>
  <w:style w:type="character" w:customStyle="1" w:styleId="HTMLAddressChar">
    <w:name w:val="HTML Address Char"/>
    <w:basedOn w:val="DefaultParagraphFont"/>
    <w:link w:val="HTMLAddress"/>
    <w:uiPriority w:val="99"/>
    <w:semiHidden/>
    <w:rsid w:val="006048DA"/>
    <w:rPr>
      <w:i/>
      <w:iCs/>
      <w:sz w:val="20"/>
      <w:szCs w:val="20"/>
      <w:lang w:val="en-GB" w:eastAsia="ro-RO"/>
    </w:rPr>
  </w:style>
  <w:style w:type="character" w:styleId="HTMLCite">
    <w:name w:val="HTML Cite"/>
    <w:basedOn w:val="DefaultParagraphFont"/>
    <w:uiPriority w:val="99"/>
    <w:semiHidden/>
    <w:rsid w:val="00CE6E3D"/>
    <w:rPr>
      <w:rFonts w:cs="Times New Roman"/>
      <w:i/>
      <w:iCs/>
    </w:rPr>
  </w:style>
  <w:style w:type="character" w:styleId="HTMLCode">
    <w:name w:val="HTML Code"/>
    <w:basedOn w:val="DefaultParagraphFont"/>
    <w:uiPriority w:val="99"/>
    <w:semiHidden/>
    <w:rsid w:val="00CE6E3D"/>
    <w:rPr>
      <w:rFonts w:ascii="Courier New" w:hAnsi="Courier New" w:cs="Courier New"/>
      <w:sz w:val="20"/>
      <w:szCs w:val="20"/>
    </w:rPr>
  </w:style>
  <w:style w:type="character" w:styleId="HTMLDefinition">
    <w:name w:val="HTML Definition"/>
    <w:basedOn w:val="DefaultParagraphFont"/>
    <w:uiPriority w:val="99"/>
    <w:semiHidden/>
    <w:rsid w:val="00CE6E3D"/>
    <w:rPr>
      <w:rFonts w:cs="Times New Roman"/>
      <w:i/>
      <w:iCs/>
    </w:rPr>
  </w:style>
  <w:style w:type="character" w:styleId="HTMLKeyboard">
    <w:name w:val="HTML Keyboard"/>
    <w:basedOn w:val="DefaultParagraphFont"/>
    <w:uiPriority w:val="99"/>
    <w:semiHidden/>
    <w:rsid w:val="00CE6E3D"/>
    <w:rPr>
      <w:rFonts w:ascii="Courier New" w:hAnsi="Courier New" w:cs="Courier New"/>
      <w:sz w:val="20"/>
      <w:szCs w:val="20"/>
    </w:rPr>
  </w:style>
  <w:style w:type="paragraph" w:styleId="HTMLPreformatted">
    <w:name w:val="HTML Preformatted"/>
    <w:basedOn w:val="Normal"/>
    <w:link w:val="HTMLPreformattedChar"/>
    <w:uiPriority w:val="99"/>
    <w:semiHidden/>
    <w:rsid w:val="00CE6E3D"/>
    <w:pPr>
      <w:widowControl/>
    </w:pPr>
    <w:rPr>
      <w:rFonts w:ascii="Courier New" w:hAnsi="Courier New" w:cs="Courier New"/>
      <w:lang w:val="en-US"/>
    </w:rPr>
  </w:style>
  <w:style w:type="character" w:customStyle="1" w:styleId="HTMLPreformattedChar">
    <w:name w:val="HTML Preformatted Char"/>
    <w:basedOn w:val="DefaultParagraphFont"/>
    <w:link w:val="HTMLPreformatted"/>
    <w:uiPriority w:val="99"/>
    <w:semiHidden/>
    <w:rsid w:val="006048DA"/>
    <w:rPr>
      <w:rFonts w:ascii="Courier New" w:hAnsi="Courier New" w:cs="Courier New"/>
      <w:sz w:val="20"/>
      <w:szCs w:val="20"/>
      <w:lang w:val="en-GB" w:eastAsia="ro-RO"/>
    </w:rPr>
  </w:style>
  <w:style w:type="character" w:styleId="HTMLSample">
    <w:name w:val="HTML Sample"/>
    <w:basedOn w:val="DefaultParagraphFont"/>
    <w:uiPriority w:val="99"/>
    <w:semiHidden/>
    <w:rsid w:val="00CE6E3D"/>
    <w:rPr>
      <w:rFonts w:ascii="Courier New" w:hAnsi="Courier New" w:cs="Courier New"/>
    </w:rPr>
  </w:style>
  <w:style w:type="character" w:styleId="HTMLTypewriter">
    <w:name w:val="HTML Typewriter"/>
    <w:basedOn w:val="DefaultParagraphFont"/>
    <w:uiPriority w:val="99"/>
    <w:semiHidden/>
    <w:rsid w:val="00CE6E3D"/>
    <w:rPr>
      <w:rFonts w:ascii="Courier New" w:hAnsi="Courier New" w:cs="Courier New"/>
      <w:sz w:val="20"/>
      <w:szCs w:val="20"/>
    </w:rPr>
  </w:style>
  <w:style w:type="character" w:styleId="HTMLVariable">
    <w:name w:val="HTML Variable"/>
    <w:basedOn w:val="DefaultParagraphFont"/>
    <w:uiPriority w:val="99"/>
    <w:semiHidden/>
    <w:rsid w:val="00CE6E3D"/>
    <w:rPr>
      <w:rFonts w:cs="Times New Roman"/>
      <w:i/>
      <w:iCs/>
    </w:rPr>
  </w:style>
  <w:style w:type="character" w:styleId="Hyperlink">
    <w:name w:val="Hyperlink"/>
    <w:basedOn w:val="DefaultParagraphFont"/>
    <w:uiPriority w:val="99"/>
    <w:semiHidden/>
    <w:rsid w:val="00CE6E3D"/>
    <w:rPr>
      <w:rFonts w:cs="Times New Roman"/>
      <w:color w:val="0000FF"/>
      <w:u w:val="single"/>
    </w:rPr>
  </w:style>
  <w:style w:type="character" w:styleId="LineNumber">
    <w:name w:val="line number"/>
    <w:basedOn w:val="DefaultParagraphFont"/>
    <w:uiPriority w:val="99"/>
    <w:semiHidden/>
    <w:rsid w:val="00CE6E3D"/>
    <w:rPr>
      <w:rFonts w:cs="Times New Roman"/>
    </w:rPr>
  </w:style>
  <w:style w:type="paragraph" w:styleId="List">
    <w:name w:val="List"/>
    <w:basedOn w:val="Normal"/>
    <w:uiPriority w:val="99"/>
    <w:semiHidden/>
    <w:rsid w:val="00CE6E3D"/>
    <w:pPr>
      <w:widowControl/>
      <w:ind w:left="283" w:hanging="283"/>
    </w:pPr>
    <w:rPr>
      <w:sz w:val="24"/>
      <w:szCs w:val="24"/>
      <w:lang w:val="en-US"/>
    </w:rPr>
  </w:style>
  <w:style w:type="paragraph" w:styleId="List2">
    <w:name w:val="List 2"/>
    <w:basedOn w:val="Normal"/>
    <w:uiPriority w:val="99"/>
    <w:semiHidden/>
    <w:rsid w:val="00CE6E3D"/>
    <w:pPr>
      <w:widowControl/>
      <w:ind w:left="566" w:hanging="283"/>
    </w:pPr>
    <w:rPr>
      <w:sz w:val="24"/>
      <w:szCs w:val="24"/>
      <w:lang w:val="en-US"/>
    </w:rPr>
  </w:style>
  <w:style w:type="paragraph" w:styleId="List3">
    <w:name w:val="List 3"/>
    <w:basedOn w:val="Normal"/>
    <w:uiPriority w:val="99"/>
    <w:semiHidden/>
    <w:rsid w:val="00CE6E3D"/>
    <w:pPr>
      <w:widowControl/>
      <w:ind w:left="849" w:hanging="283"/>
    </w:pPr>
    <w:rPr>
      <w:sz w:val="24"/>
      <w:szCs w:val="24"/>
      <w:lang w:val="en-US"/>
    </w:rPr>
  </w:style>
  <w:style w:type="paragraph" w:styleId="List4">
    <w:name w:val="List 4"/>
    <w:basedOn w:val="Normal"/>
    <w:uiPriority w:val="99"/>
    <w:semiHidden/>
    <w:rsid w:val="00CE6E3D"/>
    <w:pPr>
      <w:widowControl/>
      <w:ind w:left="1132" w:hanging="283"/>
    </w:pPr>
    <w:rPr>
      <w:sz w:val="24"/>
      <w:szCs w:val="24"/>
      <w:lang w:val="en-US"/>
    </w:rPr>
  </w:style>
  <w:style w:type="paragraph" w:styleId="List5">
    <w:name w:val="List 5"/>
    <w:basedOn w:val="Normal"/>
    <w:uiPriority w:val="99"/>
    <w:semiHidden/>
    <w:rsid w:val="00CE6E3D"/>
    <w:pPr>
      <w:widowControl/>
      <w:ind w:left="1415" w:hanging="283"/>
    </w:pPr>
    <w:rPr>
      <w:sz w:val="24"/>
      <w:szCs w:val="24"/>
      <w:lang w:val="en-US"/>
    </w:rPr>
  </w:style>
  <w:style w:type="paragraph" w:styleId="ListBullet">
    <w:name w:val="List Bullet"/>
    <w:basedOn w:val="Normal"/>
    <w:uiPriority w:val="99"/>
    <w:semiHidden/>
    <w:rsid w:val="00CE6E3D"/>
    <w:pPr>
      <w:widowControl/>
      <w:numPr>
        <w:numId w:val="15"/>
      </w:numPr>
    </w:pPr>
    <w:rPr>
      <w:sz w:val="24"/>
      <w:szCs w:val="24"/>
      <w:lang w:val="en-US"/>
    </w:rPr>
  </w:style>
  <w:style w:type="paragraph" w:styleId="ListBullet2">
    <w:name w:val="List Bullet 2"/>
    <w:basedOn w:val="Normal"/>
    <w:uiPriority w:val="99"/>
    <w:semiHidden/>
    <w:rsid w:val="00CE6E3D"/>
    <w:pPr>
      <w:widowControl/>
      <w:numPr>
        <w:numId w:val="16"/>
      </w:numPr>
    </w:pPr>
    <w:rPr>
      <w:sz w:val="24"/>
      <w:szCs w:val="24"/>
      <w:lang w:val="en-US"/>
    </w:rPr>
  </w:style>
  <w:style w:type="paragraph" w:styleId="ListBullet3">
    <w:name w:val="List Bullet 3"/>
    <w:basedOn w:val="Normal"/>
    <w:uiPriority w:val="99"/>
    <w:semiHidden/>
    <w:rsid w:val="00CE6E3D"/>
    <w:pPr>
      <w:widowControl/>
      <w:numPr>
        <w:numId w:val="17"/>
      </w:numPr>
    </w:pPr>
    <w:rPr>
      <w:sz w:val="24"/>
      <w:szCs w:val="24"/>
      <w:lang w:val="en-US"/>
    </w:rPr>
  </w:style>
  <w:style w:type="paragraph" w:styleId="ListBullet5">
    <w:name w:val="List Bullet 5"/>
    <w:basedOn w:val="Normal"/>
    <w:uiPriority w:val="99"/>
    <w:semiHidden/>
    <w:rsid w:val="00CE6E3D"/>
    <w:pPr>
      <w:widowControl/>
      <w:numPr>
        <w:numId w:val="18"/>
      </w:numPr>
    </w:pPr>
    <w:rPr>
      <w:sz w:val="24"/>
      <w:szCs w:val="24"/>
      <w:lang w:val="en-US"/>
    </w:rPr>
  </w:style>
  <w:style w:type="paragraph" w:styleId="ListContinue">
    <w:name w:val="List Continue"/>
    <w:basedOn w:val="Normal"/>
    <w:uiPriority w:val="99"/>
    <w:semiHidden/>
    <w:rsid w:val="00CE6E3D"/>
    <w:pPr>
      <w:widowControl/>
      <w:spacing w:after="120"/>
      <w:ind w:left="283"/>
    </w:pPr>
    <w:rPr>
      <w:sz w:val="24"/>
      <w:szCs w:val="24"/>
      <w:lang w:val="en-US"/>
    </w:rPr>
  </w:style>
  <w:style w:type="paragraph" w:styleId="ListContinue2">
    <w:name w:val="List Continue 2"/>
    <w:basedOn w:val="Normal"/>
    <w:uiPriority w:val="99"/>
    <w:semiHidden/>
    <w:rsid w:val="00CE6E3D"/>
    <w:pPr>
      <w:widowControl/>
      <w:spacing w:after="120"/>
      <w:ind w:left="566"/>
    </w:pPr>
    <w:rPr>
      <w:sz w:val="24"/>
      <w:szCs w:val="24"/>
      <w:lang w:val="en-US"/>
    </w:rPr>
  </w:style>
  <w:style w:type="paragraph" w:styleId="ListContinue3">
    <w:name w:val="List Continue 3"/>
    <w:basedOn w:val="Normal"/>
    <w:uiPriority w:val="99"/>
    <w:semiHidden/>
    <w:rsid w:val="00CE6E3D"/>
    <w:pPr>
      <w:widowControl/>
      <w:spacing w:after="120"/>
      <w:ind w:left="849"/>
    </w:pPr>
    <w:rPr>
      <w:sz w:val="24"/>
      <w:szCs w:val="24"/>
      <w:lang w:val="en-US"/>
    </w:rPr>
  </w:style>
  <w:style w:type="paragraph" w:styleId="ListContinue4">
    <w:name w:val="List Continue 4"/>
    <w:basedOn w:val="Normal"/>
    <w:uiPriority w:val="99"/>
    <w:semiHidden/>
    <w:rsid w:val="00CE6E3D"/>
    <w:pPr>
      <w:widowControl/>
      <w:spacing w:after="120"/>
      <w:ind w:left="1132"/>
    </w:pPr>
    <w:rPr>
      <w:sz w:val="24"/>
      <w:szCs w:val="24"/>
      <w:lang w:val="en-US"/>
    </w:rPr>
  </w:style>
  <w:style w:type="paragraph" w:styleId="ListContinue5">
    <w:name w:val="List Continue 5"/>
    <w:basedOn w:val="Normal"/>
    <w:uiPriority w:val="99"/>
    <w:semiHidden/>
    <w:rsid w:val="00CE6E3D"/>
    <w:pPr>
      <w:widowControl/>
      <w:spacing w:after="120"/>
      <w:ind w:left="1415"/>
    </w:pPr>
    <w:rPr>
      <w:sz w:val="24"/>
      <w:szCs w:val="24"/>
      <w:lang w:val="en-US"/>
    </w:rPr>
  </w:style>
  <w:style w:type="paragraph" w:styleId="ListNumber">
    <w:name w:val="List Number"/>
    <w:basedOn w:val="Normal"/>
    <w:uiPriority w:val="99"/>
    <w:semiHidden/>
    <w:rsid w:val="00CE6E3D"/>
    <w:pPr>
      <w:widowControl/>
      <w:numPr>
        <w:numId w:val="19"/>
      </w:numPr>
    </w:pPr>
    <w:rPr>
      <w:sz w:val="24"/>
      <w:szCs w:val="24"/>
      <w:lang w:val="en-US"/>
    </w:rPr>
  </w:style>
  <w:style w:type="paragraph" w:styleId="ListNumber2">
    <w:name w:val="List Number 2"/>
    <w:basedOn w:val="Normal"/>
    <w:uiPriority w:val="99"/>
    <w:semiHidden/>
    <w:rsid w:val="00CE6E3D"/>
    <w:pPr>
      <w:widowControl/>
      <w:numPr>
        <w:numId w:val="20"/>
      </w:numPr>
    </w:pPr>
    <w:rPr>
      <w:sz w:val="24"/>
      <w:szCs w:val="24"/>
      <w:lang w:val="en-US"/>
    </w:rPr>
  </w:style>
  <w:style w:type="paragraph" w:styleId="ListNumber3">
    <w:name w:val="List Number 3"/>
    <w:basedOn w:val="Normal"/>
    <w:uiPriority w:val="99"/>
    <w:semiHidden/>
    <w:rsid w:val="00CE6E3D"/>
    <w:pPr>
      <w:widowControl/>
      <w:numPr>
        <w:numId w:val="21"/>
      </w:numPr>
    </w:pPr>
    <w:rPr>
      <w:sz w:val="24"/>
      <w:szCs w:val="24"/>
      <w:lang w:val="en-US"/>
    </w:rPr>
  </w:style>
  <w:style w:type="paragraph" w:styleId="ListNumber4">
    <w:name w:val="List Number 4"/>
    <w:basedOn w:val="Normal"/>
    <w:uiPriority w:val="99"/>
    <w:semiHidden/>
    <w:rsid w:val="00CE6E3D"/>
    <w:pPr>
      <w:widowControl/>
      <w:numPr>
        <w:numId w:val="22"/>
      </w:numPr>
    </w:pPr>
    <w:rPr>
      <w:sz w:val="24"/>
      <w:szCs w:val="24"/>
      <w:lang w:val="en-US"/>
    </w:rPr>
  </w:style>
  <w:style w:type="paragraph" w:styleId="ListNumber5">
    <w:name w:val="List Number 5"/>
    <w:basedOn w:val="Normal"/>
    <w:uiPriority w:val="99"/>
    <w:semiHidden/>
    <w:rsid w:val="00CE6E3D"/>
    <w:pPr>
      <w:widowControl/>
      <w:numPr>
        <w:numId w:val="23"/>
      </w:numPr>
    </w:pPr>
    <w:rPr>
      <w:sz w:val="24"/>
      <w:szCs w:val="24"/>
      <w:lang w:val="en-US"/>
    </w:rPr>
  </w:style>
  <w:style w:type="paragraph" w:styleId="MessageHeader">
    <w:name w:val="Message Header"/>
    <w:basedOn w:val="Normal"/>
    <w:link w:val="MessageHeaderChar"/>
    <w:uiPriority w:val="99"/>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character" w:customStyle="1" w:styleId="MessageHeaderChar">
    <w:name w:val="Message Header Char"/>
    <w:basedOn w:val="DefaultParagraphFont"/>
    <w:link w:val="MessageHeader"/>
    <w:uiPriority w:val="99"/>
    <w:semiHidden/>
    <w:rsid w:val="006048DA"/>
    <w:rPr>
      <w:rFonts w:asciiTheme="majorHAnsi" w:eastAsiaTheme="majorEastAsia" w:hAnsiTheme="majorHAnsi" w:cstheme="majorBidi"/>
      <w:sz w:val="24"/>
      <w:szCs w:val="24"/>
      <w:shd w:val="pct20" w:color="auto" w:fill="auto"/>
      <w:lang w:val="en-GB" w:eastAsia="ro-RO"/>
    </w:rPr>
  </w:style>
  <w:style w:type="paragraph" w:styleId="NormalWeb">
    <w:name w:val="Normal (Web)"/>
    <w:basedOn w:val="Normal"/>
    <w:uiPriority w:val="99"/>
    <w:semiHidden/>
    <w:rsid w:val="00CE6E3D"/>
    <w:pPr>
      <w:widowControl/>
    </w:pPr>
    <w:rPr>
      <w:sz w:val="24"/>
      <w:szCs w:val="24"/>
      <w:lang w:val="en-US"/>
    </w:rPr>
  </w:style>
  <w:style w:type="paragraph" w:styleId="NormalIndent">
    <w:name w:val="Normal Indent"/>
    <w:basedOn w:val="Normal"/>
    <w:uiPriority w:val="99"/>
    <w:semiHidden/>
    <w:rsid w:val="00CE6E3D"/>
    <w:pPr>
      <w:widowControl/>
      <w:ind w:left="708"/>
    </w:pPr>
    <w:rPr>
      <w:sz w:val="24"/>
      <w:szCs w:val="24"/>
      <w:lang w:val="en-US"/>
    </w:rPr>
  </w:style>
  <w:style w:type="paragraph" w:styleId="NoteHeading">
    <w:name w:val="Note Heading"/>
    <w:basedOn w:val="Normal"/>
    <w:next w:val="Normal"/>
    <w:link w:val="NoteHeadingChar"/>
    <w:uiPriority w:val="99"/>
    <w:semiHidden/>
    <w:rsid w:val="00CE6E3D"/>
    <w:pPr>
      <w:widowControl/>
    </w:pPr>
    <w:rPr>
      <w:sz w:val="24"/>
      <w:szCs w:val="24"/>
      <w:lang w:val="en-US"/>
    </w:rPr>
  </w:style>
  <w:style w:type="character" w:customStyle="1" w:styleId="NoteHeadingChar">
    <w:name w:val="Note Heading Char"/>
    <w:basedOn w:val="DefaultParagraphFont"/>
    <w:link w:val="NoteHeading"/>
    <w:uiPriority w:val="99"/>
    <w:semiHidden/>
    <w:rsid w:val="006048DA"/>
    <w:rPr>
      <w:sz w:val="20"/>
      <w:szCs w:val="20"/>
      <w:lang w:val="en-GB" w:eastAsia="ro-RO"/>
    </w:rPr>
  </w:style>
  <w:style w:type="paragraph" w:styleId="PlainText">
    <w:name w:val="Plain Text"/>
    <w:basedOn w:val="Normal"/>
    <w:link w:val="PlainTextChar"/>
    <w:uiPriority w:val="99"/>
    <w:semiHidden/>
    <w:rsid w:val="00CE6E3D"/>
    <w:pPr>
      <w:widowControl/>
    </w:pPr>
    <w:rPr>
      <w:rFonts w:ascii="Courier New" w:hAnsi="Courier New" w:cs="Courier New"/>
      <w:lang w:val="en-US"/>
    </w:rPr>
  </w:style>
  <w:style w:type="character" w:customStyle="1" w:styleId="PlainTextChar">
    <w:name w:val="Plain Text Char"/>
    <w:basedOn w:val="DefaultParagraphFont"/>
    <w:link w:val="PlainText"/>
    <w:uiPriority w:val="99"/>
    <w:semiHidden/>
    <w:rsid w:val="006048DA"/>
    <w:rPr>
      <w:rFonts w:ascii="Courier New" w:hAnsi="Courier New" w:cs="Courier New"/>
      <w:sz w:val="20"/>
      <w:szCs w:val="20"/>
      <w:lang w:val="en-GB" w:eastAsia="ro-RO"/>
    </w:rPr>
  </w:style>
  <w:style w:type="paragraph" w:styleId="Salutation">
    <w:name w:val="Salutation"/>
    <w:basedOn w:val="Normal"/>
    <w:next w:val="Normal"/>
    <w:link w:val="SalutationChar"/>
    <w:uiPriority w:val="99"/>
    <w:semiHidden/>
    <w:rsid w:val="00CE6E3D"/>
    <w:pPr>
      <w:widowControl/>
    </w:pPr>
    <w:rPr>
      <w:sz w:val="24"/>
      <w:szCs w:val="24"/>
      <w:lang w:val="en-US"/>
    </w:rPr>
  </w:style>
  <w:style w:type="character" w:customStyle="1" w:styleId="SalutationChar">
    <w:name w:val="Salutation Char"/>
    <w:basedOn w:val="DefaultParagraphFont"/>
    <w:link w:val="Salutation"/>
    <w:uiPriority w:val="99"/>
    <w:semiHidden/>
    <w:rsid w:val="006048DA"/>
    <w:rPr>
      <w:sz w:val="20"/>
      <w:szCs w:val="20"/>
      <w:lang w:val="en-GB" w:eastAsia="ro-RO"/>
    </w:rPr>
  </w:style>
  <w:style w:type="paragraph" w:styleId="Signature">
    <w:name w:val="Signature"/>
    <w:basedOn w:val="Normal"/>
    <w:link w:val="SignatureChar"/>
    <w:uiPriority w:val="99"/>
    <w:semiHidden/>
    <w:rsid w:val="00CE6E3D"/>
    <w:pPr>
      <w:widowControl/>
      <w:ind w:left="4252"/>
    </w:pPr>
    <w:rPr>
      <w:sz w:val="24"/>
      <w:szCs w:val="24"/>
      <w:lang w:val="en-US"/>
    </w:rPr>
  </w:style>
  <w:style w:type="character" w:customStyle="1" w:styleId="SignatureChar">
    <w:name w:val="Signature Char"/>
    <w:basedOn w:val="DefaultParagraphFont"/>
    <w:link w:val="Signature"/>
    <w:uiPriority w:val="99"/>
    <w:semiHidden/>
    <w:rsid w:val="006048DA"/>
    <w:rPr>
      <w:sz w:val="20"/>
      <w:szCs w:val="20"/>
      <w:lang w:val="en-GB" w:eastAsia="ro-RO"/>
    </w:rPr>
  </w:style>
  <w:style w:type="character" w:styleId="Strong">
    <w:name w:val="Strong"/>
    <w:basedOn w:val="DefaultParagraphFont"/>
    <w:uiPriority w:val="99"/>
    <w:qFormat/>
    <w:rsid w:val="00CE6E3D"/>
    <w:rPr>
      <w:rFonts w:cs="Times New Roman"/>
      <w:b/>
      <w:bCs/>
    </w:rPr>
  </w:style>
  <w:style w:type="paragraph" w:styleId="Subtitle">
    <w:name w:val="Subtitle"/>
    <w:basedOn w:val="Normal"/>
    <w:link w:val="SubtitleChar"/>
    <w:uiPriority w:val="99"/>
    <w:qFormat/>
    <w:rsid w:val="00CE6E3D"/>
    <w:pPr>
      <w:widowControl/>
      <w:spacing w:after="60"/>
      <w:jc w:val="center"/>
      <w:outlineLvl w:val="1"/>
    </w:pPr>
    <w:rPr>
      <w:rFonts w:ascii="Arial" w:hAnsi="Arial" w:cs="Arial"/>
      <w:sz w:val="24"/>
      <w:szCs w:val="24"/>
      <w:lang w:val="en-US"/>
    </w:rPr>
  </w:style>
  <w:style w:type="character" w:customStyle="1" w:styleId="SubtitleChar">
    <w:name w:val="Subtitle Char"/>
    <w:basedOn w:val="DefaultParagraphFont"/>
    <w:link w:val="Subtitle"/>
    <w:uiPriority w:val="11"/>
    <w:rsid w:val="006048DA"/>
    <w:rPr>
      <w:rFonts w:asciiTheme="majorHAnsi" w:eastAsiaTheme="majorEastAsia" w:hAnsiTheme="majorHAnsi" w:cstheme="majorBidi"/>
      <w:sz w:val="24"/>
      <w:szCs w:val="24"/>
      <w:lang w:val="en-GB" w:eastAsia="ro-RO"/>
    </w:rPr>
  </w:style>
  <w:style w:type="table" w:styleId="Table3Deffects1">
    <w:name w:val="Table 3D effects 1"/>
    <w:basedOn w:val="TableNormal"/>
    <w:uiPriority w:val="99"/>
    <w:semiHidden/>
    <w:rsid w:val="00CE6E3D"/>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CE6E3D"/>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CE6E3D"/>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CE6E3D"/>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CE6E3D"/>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CE6E3D"/>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CE6E3D"/>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CE6E3D"/>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CE6E3D"/>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CE6E3D"/>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CE6E3D"/>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CE6E3D"/>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CE6E3D"/>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CE6E3D"/>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CE6E3D"/>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CE6E3D"/>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CE6E3D"/>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rsid w:val="00CE6E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CE6E3D"/>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CE6E3D"/>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CE6E3D"/>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CE6E3D"/>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CE6E3D"/>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CE6E3D"/>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CE6E3D"/>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CE6E3D"/>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CE6E3D"/>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CE6E3D"/>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CE6E3D"/>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CE6E3D"/>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CE6E3D"/>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CE6E3D"/>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CE6E3D"/>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CE6E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rsid w:val="00CE6E3D"/>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CE6E3D"/>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CE6E3D"/>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ListBullet4">
    <w:name w:val="List Bullet 4"/>
    <w:basedOn w:val="Normal"/>
    <w:uiPriority w:val="99"/>
    <w:semiHidden/>
    <w:rsid w:val="00CE6E3D"/>
    <w:pPr>
      <w:widowControl/>
      <w:numPr>
        <w:numId w:val="24"/>
      </w:numPr>
    </w:pPr>
    <w:rPr>
      <w:sz w:val="24"/>
      <w:szCs w:val="24"/>
      <w:lang w:val="en-US"/>
    </w:rPr>
  </w:style>
  <w:style w:type="paragraph" w:customStyle="1" w:styleId="capitol">
    <w:name w:val="capitol"/>
    <w:next w:val="Paragraf"/>
    <w:autoRedefine/>
    <w:uiPriority w:val="99"/>
    <w:rsid w:val="00CE6E3D"/>
    <w:pPr>
      <w:numPr>
        <w:numId w:val="2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uiPriority w:val="99"/>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uiPriority w:val="99"/>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uiPriority w:val="99"/>
    <w:rsid w:val="00CE6E3D"/>
    <w:pPr>
      <w:widowControl/>
      <w:spacing w:before="100" w:beforeAutospacing="1" w:after="100" w:afterAutospacing="1"/>
      <w:jc w:val="center"/>
    </w:pPr>
    <w:rPr>
      <w:sz w:val="24"/>
      <w:szCs w:val="24"/>
      <w:lang w:val="ro-RO"/>
    </w:rPr>
  </w:style>
  <w:style w:type="paragraph" w:customStyle="1" w:styleId="xl25">
    <w:name w:val="xl25"/>
    <w:basedOn w:val="Normal"/>
    <w:uiPriority w:val="99"/>
    <w:rsid w:val="00CE6E3D"/>
    <w:pPr>
      <w:widowControl/>
      <w:spacing w:before="100" w:beforeAutospacing="1" w:after="100" w:afterAutospacing="1"/>
    </w:pPr>
    <w:rPr>
      <w:lang w:val="ro-RO"/>
    </w:rPr>
  </w:style>
  <w:style w:type="paragraph" w:customStyle="1" w:styleId="xl26">
    <w:name w:val="xl26"/>
    <w:basedOn w:val="Normal"/>
    <w:uiPriority w:val="99"/>
    <w:rsid w:val="00CE6E3D"/>
    <w:pPr>
      <w:widowControl/>
      <w:spacing w:before="100" w:beforeAutospacing="1" w:after="100" w:afterAutospacing="1"/>
      <w:jc w:val="center"/>
    </w:pPr>
    <w:rPr>
      <w:lang w:val="ro-RO"/>
    </w:rPr>
  </w:style>
  <w:style w:type="paragraph" w:customStyle="1" w:styleId="xl27">
    <w:name w:val="xl2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uiPriority w:val="99"/>
    <w:rsid w:val="00CE6E3D"/>
    <w:pPr>
      <w:widowControl/>
      <w:spacing w:before="100" w:beforeAutospacing="1" w:after="100" w:afterAutospacing="1"/>
    </w:pPr>
    <w:rPr>
      <w:color w:val="000000"/>
      <w:sz w:val="18"/>
      <w:szCs w:val="18"/>
      <w:lang w:val="ro-RO"/>
    </w:rPr>
  </w:style>
  <w:style w:type="paragraph" w:customStyle="1" w:styleId="xl30">
    <w:name w:val="xl30"/>
    <w:basedOn w:val="Normal"/>
    <w:uiPriority w:val="99"/>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uiPriority w:val="99"/>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uiPriority w:val="99"/>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uiPriority w:val="99"/>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uiPriority w:val="99"/>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uiPriority w:val="99"/>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uiPriority w:val="99"/>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uiPriority w:val="99"/>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uiPriority w:val="99"/>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uiPriority w:val="99"/>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uiPriority w:val="99"/>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uiPriority w:val="99"/>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uiPriority w:val="99"/>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uiPriority w:val="99"/>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uiPriority w:val="99"/>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uiPriority w:val="99"/>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uiPriority w:val="99"/>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uiPriority w:val="99"/>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uiPriority w:val="99"/>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uiPriority w:val="99"/>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uiPriority w:val="99"/>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uiPriority w:val="99"/>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uiPriority w:val="99"/>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uiPriority w:val="99"/>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uiPriority w:val="99"/>
    <w:rsid w:val="00CE6E3D"/>
    <w:pPr>
      <w:widowControl/>
      <w:spacing w:before="100" w:beforeAutospacing="1" w:after="100" w:afterAutospacing="1"/>
    </w:pPr>
    <w:rPr>
      <w:color w:val="000000"/>
      <w:sz w:val="18"/>
      <w:szCs w:val="18"/>
      <w:lang w:val="ro-RO"/>
    </w:rPr>
  </w:style>
  <w:style w:type="paragraph" w:customStyle="1" w:styleId="xl131">
    <w:name w:val="xl13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uiPriority w:val="99"/>
    <w:rsid w:val="00CE6E3D"/>
    <w:pPr>
      <w:widowControl/>
      <w:spacing w:before="100" w:beforeAutospacing="1" w:after="100" w:afterAutospacing="1"/>
    </w:pPr>
    <w:rPr>
      <w:color w:val="000000"/>
      <w:sz w:val="26"/>
      <w:szCs w:val="26"/>
      <w:lang w:val="ro-RO"/>
    </w:rPr>
  </w:style>
  <w:style w:type="paragraph" w:customStyle="1" w:styleId="xl139">
    <w:name w:val="xl139"/>
    <w:basedOn w:val="Normal"/>
    <w:uiPriority w:val="99"/>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uiPriority w:val="99"/>
    <w:rsid w:val="00CE6E3D"/>
    <w:pPr>
      <w:widowControl/>
      <w:spacing w:before="100" w:beforeAutospacing="1" w:after="100" w:afterAutospacing="1"/>
    </w:pPr>
    <w:rPr>
      <w:color w:val="000000"/>
      <w:sz w:val="24"/>
      <w:szCs w:val="24"/>
      <w:lang w:val="ro-RO"/>
    </w:rPr>
  </w:style>
  <w:style w:type="paragraph" w:customStyle="1" w:styleId="xl141">
    <w:name w:val="xl141"/>
    <w:basedOn w:val="Normal"/>
    <w:uiPriority w:val="99"/>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uiPriority w:val="99"/>
    <w:rsid w:val="00CE6E3D"/>
    <w:pPr>
      <w:widowControl/>
      <w:spacing w:before="100" w:beforeAutospacing="1" w:after="100" w:afterAutospacing="1"/>
    </w:pPr>
    <w:rPr>
      <w:color w:val="000000"/>
      <w:sz w:val="26"/>
      <w:szCs w:val="26"/>
      <w:lang w:val="ro-RO"/>
    </w:rPr>
  </w:style>
  <w:style w:type="paragraph" w:customStyle="1" w:styleId="xl143">
    <w:name w:val="xl143"/>
    <w:basedOn w:val="Normal"/>
    <w:uiPriority w:val="99"/>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uiPriority w:val="99"/>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uiPriority w:val="99"/>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uiPriority w:val="99"/>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uiPriority w:val="99"/>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uiPriority w:val="99"/>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uiPriority w:val="99"/>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uiPriority w:val="99"/>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uiPriority w:val="99"/>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uiPriority w:val="99"/>
    <w:rsid w:val="00037141"/>
    <w:rPr>
      <w:rFonts w:cs="Times New Roman"/>
      <w:b/>
      <w:bCs/>
      <w:color w:val="000000"/>
    </w:rPr>
  </w:style>
  <w:style w:type="paragraph" w:customStyle="1" w:styleId="CharCharCharCharCaracterCharCharCaracter">
    <w:name w:val="Char Char Char Char Caracter Char Char Caracter"/>
    <w:basedOn w:val="Normal"/>
    <w:uiPriority w:val="99"/>
    <w:rsid w:val="009A16F8"/>
    <w:pPr>
      <w:widowControl/>
    </w:pPr>
    <w:rPr>
      <w:sz w:val="24"/>
      <w:szCs w:val="24"/>
      <w:lang w:val="pl-PL" w:eastAsia="pl-PL"/>
    </w:rPr>
  </w:style>
  <w:style w:type="paragraph" w:customStyle="1" w:styleId="CharCharCaracter">
    <w:name w:val="Char Char Caracter"/>
    <w:basedOn w:val="Normal"/>
    <w:uiPriority w:val="99"/>
    <w:rsid w:val="00B23AAC"/>
    <w:pPr>
      <w:widowControl/>
    </w:pPr>
    <w:rPr>
      <w:sz w:val="24"/>
      <w:szCs w:val="24"/>
      <w:lang w:val="pl-PL" w:eastAsia="pl-PL"/>
    </w:rPr>
  </w:style>
  <w:style w:type="character" w:customStyle="1" w:styleId="l5def1">
    <w:name w:val="l5def1"/>
    <w:basedOn w:val="DefaultParagraphFont"/>
    <w:uiPriority w:val="99"/>
    <w:rsid w:val="006649E4"/>
    <w:rPr>
      <w:rFonts w:ascii="Arial" w:hAnsi="Arial" w:cs="Arial"/>
      <w:color w:val="000000"/>
      <w:sz w:val="26"/>
      <w:szCs w:val="26"/>
    </w:rPr>
  </w:style>
  <w:style w:type="numbering" w:styleId="111111">
    <w:name w:val="Outline List 2"/>
    <w:basedOn w:val="NoList"/>
    <w:uiPriority w:val="99"/>
    <w:semiHidden/>
    <w:unhideWhenUsed/>
    <w:rsid w:val="006048DA"/>
    <w:pPr>
      <w:numPr>
        <w:numId w:val="12"/>
      </w:numPr>
    </w:pPr>
  </w:style>
  <w:style w:type="numbering" w:styleId="1ai">
    <w:name w:val="Outline List 1"/>
    <w:basedOn w:val="NoList"/>
    <w:uiPriority w:val="99"/>
    <w:semiHidden/>
    <w:unhideWhenUsed/>
    <w:rsid w:val="006048DA"/>
    <w:pPr>
      <w:numPr>
        <w:numId w:val="13"/>
      </w:numPr>
    </w:pPr>
  </w:style>
  <w:style w:type="numbering" w:styleId="ArticleSection">
    <w:name w:val="Outline List 3"/>
    <w:basedOn w:val="NoList"/>
    <w:uiPriority w:val="99"/>
    <w:semiHidden/>
    <w:unhideWhenUsed/>
    <w:rsid w:val="006048DA"/>
    <w:pPr>
      <w:numPr>
        <w:numId w:val="14"/>
      </w:numPr>
    </w:pPr>
  </w:style>
</w:styles>
</file>

<file path=word/webSettings.xml><?xml version="1.0" encoding="utf-8"?>
<w:webSettings xmlns:r="http://schemas.openxmlformats.org/officeDocument/2006/relationships" xmlns:w="http://schemas.openxmlformats.org/wordprocessingml/2006/main">
  <w:divs>
    <w:div w:id="1164315317">
      <w:marLeft w:val="0"/>
      <w:marRight w:val="0"/>
      <w:marTop w:val="0"/>
      <w:marBottom w:val="0"/>
      <w:divBdr>
        <w:top w:val="none" w:sz="0" w:space="0" w:color="auto"/>
        <w:left w:val="none" w:sz="0" w:space="0" w:color="auto"/>
        <w:bottom w:val="none" w:sz="0" w:space="0" w:color="auto"/>
        <w:right w:val="none" w:sz="0" w:space="0" w:color="auto"/>
      </w:divBdr>
    </w:div>
    <w:div w:id="1164315318">
      <w:marLeft w:val="0"/>
      <w:marRight w:val="0"/>
      <w:marTop w:val="0"/>
      <w:marBottom w:val="0"/>
      <w:divBdr>
        <w:top w:val="none" w:sz="0" w:space="0" w:color="auto"/>
        <w:left w:val="none" w:sz="0" w:space="0" w:color="auto"/>
        <w:bottom w:val="none" w:sz="0" w:space="0" w:color="auto"/>
        <w:right w:val="none" w:sz="0" w:space="0" w:color="auto"/>
      </w:divBdr>
    </w:div>
    <w:div w:id="1164315319">
      <w:marLeft w:val="0"/>
      <w:marRight w:val="0"/>
      <w:marTop w:val="0"/>
      <w:marBottom w:val="0"/>
      <w:divBdr>
        <w:top w:val="none" w:sz="0" w:space="0" w:color="auto"/>
        <w:left w:val="none" w:sz="0" w:space="0" w:color="auto"/>
        <w:bottom w:val="none" w:sz="0" w:space="0" w:color="auto"/>
        <w:right w:val="none" w:sz="0" w:space="0" w:color="auto"/>
      </w:divBdr>
    </w:div>
    <w:div w:id="1164315320">
      <w:marLeft w:val="0"/>
      <w:marRight w:val="0"/>
      <w:marTop w:val="0"/>
      <w:marBottom w:val="0"/>
      <w:divBdr>
        <w:top w:val="none" w:sz="0" w:space="0" w:color="auto"/>
        <w:left w:val="none" w:sz="0" w:space="0" w:color="auto"/>
        <w:bottom w:val="none" w:sz="0" w:space="0" w:color="auto"/>
        <w:right w:val="none" w:sz="0" w:space="0" w:color="auto"/>
      </w:divBdr>
    </w:div>
    <w:div w:id="1164315321">
      <w:marLeft w:val="0"/>
      <w:marRight w:val="0"/>
      <w:marTop w:val="0"/>
      <w:marBottom w:val="0"/>
      <w:divBdr>
        <w:top w:val="none" w:sz="0" w:space="0" w:color="auto"/>
        <w:left w:val="none" w:sz="0" w:space="0" w:color="auto"/>
        <w:bottom w:val="none" w:sz="0" w:space="0" w:color="auto"/>
        <w:right w:val="none" w:sz="0" w:space="0" w:color="auto"/>
      </w:divBdr>
    </w:div>
    <w:div w:id="11643153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6832</Words>
  <Characters>47441</Characters>
  <Application>Microsoft Office Word</Application>
  <DocSecurity>0</DocSecurity>
  <Lines>395</Lines>
  <Paragraphs>108</Paragraphs>
  <ScaleCrop>false</ScaleCrop>
  <Company>F.E.Bucuresti</Company>
  <LinksUpToDate>false</LinksUpToDate>
  <CharactersWithSpaces>54165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S.Contracte</dc:title>
  <dc:subject/>
  <dc:creator>Laza</dc:creator>
  <cp:keywords/>
  <dc:description/>
  <cp:lastModifiedBy>Elcen</cp:lastModifiedBy>
  <cp:revision>3</cp:revision>
  <cp:lastPrinted>2016-01-26T04:35:00Z</cp:lastPrinted>
  <dcterms:created xsi:type="dcterms:W3CDTF">2017-06-08T06:38:00Z</dcterms:created>
  <dcterms:modified xsi:type="dcterms:W3CDTF">2017-06-08T12:37:00Z</dcterms:modified>
</cp:coreProperties>
</file>